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7263"/>
      </w:tblGrid>
      <w:tr w:rsidR="001B54FE" w14:paraId="63F46BC0" w14:textId="77777777">
        <w:trPr>
          <w:trHeight w:val="310"/>
        </w:trPr>
        <w:tc>
          <w:tcPr>
            <w:tcW w:w="2071" w:type="dxa"/>
          </w:tcPr>
          <w:p w14:paraId="2528A887" w14:textId="77777777" w:rsidR="001B54FE" w:rsidRDefault="00000000">
            <w:pPr>
              <w:pStyle w:val="TableParagraph"/>
              <w:spacing w:line="247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Designation</w:t>
            </w:r>
          </w:p>
        </w:tc>
        <w:tc>
          <w:tcPr>
            <w:tcW w:w="7263" w:type="dxa"/>
          </w:tcPr>
          <w:p w14:paraId="23D60116" w14:textId="77777777" w:rsidR="001B54FE" w:rsidRDefault="00000000">
            <w:pPr>
              <w:pStyle w:val="TableParagraph"/>
            </w:pPr>
            <w:r>
              <w:t>Program</w:t>
            </w:r>
            <w:r>
              <w:rPr>
                <w:spacing w:val="-5"/>
              </w:rPr>
              <w:t xml:space="preserve"> </w:t>
            </w:r>
            <w:r>
              <w:t>Manager,</w:t>
            </w:r>
            <w:r>
              <w:rPr>
                <w:spacing w:val="-3"/>
              </w:rPr>
              <w:t xml:space="preserve"> </w:t>
            </w:r>
            <w:r>
              <w:t>Skill</w:t>
            </w:r>
            <w:r>
              <w:rPr>
                <w:spacing w:val="-2"/>
              </w:rPr>
              <w:t xml:space="preserve"> Building</w:t>
            </w:r>
          </w:p>
        </w:tc>
      </w:tr>
      <w:tr w:rsidR="001B54FE" w14:paraId="049AC8A9" w14:textId="77777777" w:rsidTr="009F2C92">
        <w:trPr>
          <w:trHeight w:val="11989"/>
        </w:trPr>
        <w:tc>
          <w:tcPr>
            <w:tcW w:w="2071" w:type="dxa"/>
          </w:tcPr>
          <w:p w14:paraId="32D69EE2" w14:textId="77777777" w:rsidR="001B54FE" w:rsidRDefault="00000000">
            <w:pPr>
              <w:pStyle w:val="TableParagraph"/>
              <w:spacing w:line="247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Responsibilities</w:t>
            </w:r>
          </w:p>
        </w:tc>
        <w:tc>
          <w:tcPr>
            <w:tcW w:w="7263" w:type="dxa"/>
          </w:tcPr>
          <w:p w14:paraId="6E9A20C9" w14:textId="4FE2399D" w:rsidR="001B54FE" w:rsidRDefault="00000000">
            <w:pPr>
              <w:pStyle w:val="TableParagraph"/>
              <w:spacing w:line="280" w:lineRule="auto"/>
              <w:ind w:right="89"/>
              <w:jc w:val="both"/>
            </w:pPr>
            <w:r>
              <w:t>The Centre of Excellence in Cybersecurity, Govt of Karnataka (CySecK CoE), supported by the Dept of Electronics, IT, BT and S&amp;T, GoK and the Karnataka Innovation and Technology Society (KITS).</w:t>
            </w:r>
            <w:r>
              <w:rPr>
                <w:spacing w:val="40"/>
              </w:rPr>
              <w:t xml:space="preserve"> </w:t>
            </w:r>
            <w:r>
              <w:t xml:space="preserve">The objectives of the CoE are organized into </w:t>
            </w:r>
            <w:r w:rsidR="0067498D">
              <w:t>four</w:t>
            </w:r>
            <w:r>
              <w:t xml:space="preserve"> pillars:</w:t>
            </w:r>
          </w:p>
          <w:p w14:paraId="29E8B34F" w14:textId="77777777" w:rsidR="001B54FE" w:rsidRDefault="00000000">
            <w:pPr>
              <w:pStyle w:val="TableParagraph"/>
              <w:spacing w:line="262" w:lineRule="exact"/>
              <w:jc w:val="both"/>
              <w:rPr>
                <w:b/>
                <w:i/>
              </w:rPr>
            </w:pPr>
            <w:r>
              <w:rPr>
                <w:b/>
                <w:i/>
              </w:rPr>
              <w:t>Skill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  <w:spacing w:val="-2"/>
              </w:rPr>
              <w:t>building</w:t>
            </w:r>
          </w:p>
          <w:p w14:paraId="5F33B3F1" w14:textId="77777777" w:rsidR="001B54FE" w:rsidRDefault="00000000">
            <w:pPr>
              <w:pStyle w:val="TableParagraph"/>
              <w:spacing w:before="4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Promotion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industry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start-</w:t>
            </w:r>
            <w:r>
              <w:rPr>
                <w:b/>
                <w:i/>
                <w:spacing w:val="-5"/>
              </w:rPr>
              <w:t>ups</w:t>
            </w:r>
          </w:p>
          <w:p w14:paraId="5D8B0103" w14:textId="77777777" w:rsidR="001B54FE" w:rsidRDefault="00000000">
            <w:pPr>
              <w:pStyle w:val="TableParagraph"/>
              <w:spacing w:before="41" w:line="283" w:lineRule="auto"/>
              <w:ind w:right="581"/>
              <w:jc w:val="both"/>
              <w:rPr>
                <w:b/>
                <w:i/>
              </w:rPr>
            </w:pPr>
            <w:r>
              <w:rPr>
                <w:b/>
                <w:i/>
              </w:rPr>
              <w:t>Supporting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state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government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departments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with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cyber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risk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management Research and innovation</w:t>
            </w:r>
          </w:p>
          <w:p w14:paraId="38B2AF79" w14:textId="77777777" w:rsidR="001B54FE" w:rsidRDefault="001B54FE">
            <w:pPr>
              <w:pStyle w:val="TableParagraph"/>
              <w:spacing w:before="49"/>
              <w:ind w:left="0"/>
              <w:rPr>
                <w:rFonts w:ascii="Times New Roman"/>
              </w:rPr>
            </w:pPr>
          </w:p>
          <w:p w14:paraId="3A029790" w14:textId="77777777" w:rsidR="001B54FE" w:rsidRDefault="00000000">
            <w:pPr>
              <w:pStyle w:val="TableParagraph"/>
              <w:spacing w:line="280" w:lineRule="auto"/>
              <w:ind w:right="81"/>
              <w:jc w:val="both"/>
            </w:pPr>
            <w:r>
              <w:t xml:space="preserve">The responsibilities of the Program Manager, Skill Building include the </w:t>
            </w:r>
            <w:r>
              <w:rPr>
                <w:spacing w:val="-2"/>
              </w:rPr>
              <w:t>following:</w:t>
            </w:r>
          </w:p>
          <w:p w14:paraId="107D4AA7" w14:textId="77777777" w:rsidR="001B54FE" w:rsidRDefault="001B54FE">
            <w:pPr>
              <w:pStyle w:val="TableParagraph"/>
              <w:spacing w:before="57"/>
              <w:ind w:left="0"/>
              <w:rPr>
                <w:rFonts w:ascii="Times New Roman"/>
              </w:rPr>
            </w:pPr>
          </w:p>
          <w:p w14:paraId="31A5AC41" w14:textId="4336FCB9" w:rsidR="001B54F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left="827" w:hanging="360"/>
              <w:jc w:val="both"/>
            </w:pPr>
            <w:r>
              <w:t>Define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execute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academia</w:t>
            </w:r>
            <w:r>
              <w:rPr>
                <w:spacing w:val="-3"/>
              </w:rPr>
              <w:t xml:space="preserve"> </w:t>
            </w:r>
            <w:r>
              <w:t>progra</w:t>
            </w:r>
            <w:r w:rsidR="009F2C92">
              <w:t>ms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 w:rsidR="0067498D">
              <w:rPr>
                <w:spacing w:val="-2"/>
              </w:rPr>
              <w:t>CySecK.</w:t>
            </w:r>
          </w:p>
          <w:p w14:paraId="3BCE0D4F" w14:textId="3F598CCB" w:rsidR="001B54F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40" w:line="280" w:lineRule="auto"/>
              <w:ind w:right="91"/>
              <w:jc w:val="both"/>
            </w:pPr>
            <w:r>
              <w:t xml:space="preserve">Conduct workshops in colleges and universities across Karnataka, to raise awareness of cyber security as a career option among </w:t>
            </w:r>
            <w:r w:rsidR="0067498D">
              <w:t>students.</w:t>
            </w:r>
          </w:p>
          <w:p w14:paraId="6AE1656A" w14:textId="6867261B" w:rsidR="001B54F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8" w:lineRule="auto"/>
              <w:ind w:right="92"/>
              <w:jc w:val="both"/>
            </w:pPr>
            <w:r>
              <w:t>Organize “Finishing Schools” at various locations in Karnataka in partnership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local</w:t>
            </w:r>
            <w:r>
              <w:rPr>
                <w:spacing w:val="-11"/>
              </w:rPr>
              <w:t xml:space="preserve"> </w:t>
            </w:r>
            <w:r>
              <w:t>academic</w:t>
            </w:r>
            <w:r>
              <w:rPr>
                <w:spacing w:val="-8"/>
              </w:rPr>
              <w:t xml:space="preserve"> </w:t>
            </w:r>
            <w:r>
              <w:t>institutes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bridge</w:t>
            </w:r>
            <w:r>
              <w:rPr>
                <w:spacing w:val="-10"/>
              </w:rPr>
              <w:t xml:space="preserve"> </w:t>
            </w:r>
            <w:r>
              <w:t>skill</w:t>
            </w:r>
            <w:r>
              <w:rPr>
                <w:spacing w:val="-11"/>
              </w:rPr>
              <w:t xml:space="preserve"> </w:t>
            </w:r>
            <w:r>
              <w:t>gaps,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well</w:t>
            </w:r>
            <w:r>
              <w:rPr>
                <w:spacing w:val="-11"/>
              </w:rPr>
              <w:t xml:space="preserve"> </w:t>
            </w:r>
            <w:r>
              <w:t xml:space="preserve">as facilitate internships for </w:t>
            </w:r>
            <w:r w:rsidR="0067498D">
              <w:t>participants.</w:t>
            </w:r>
          </w:p>
          <w:p w14:paraId="63FC8BEA" w14:textId="44D3D0CE" w:rsidR="001B54F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80" w:lineRule="auto"/>
              <w:ind w:right="90"/>
              <w:jc w:val="both"/>
            </w:pPr>
            <w:r>
              <w:t>Conduct</w:t>
            </w:r>
            <w:r>
              <w:rPr>
                <w:spacing w:val="-13"/>
              </w:rPr>
              <w:t xml:space="preserve"> </w:t>
            </w:r>
            <w:r>
              <w:t>Faculty</w:t>
            </w:r>
            <w:r>
              <w:rPr>
                <w:spacing w:val="-12"/>
              </w:rPr>
              <w:t xml:space="preserve"> </w:t>
            </w:r>
            <w:r>
              <w:t>training-and-certification</w:t>
            </w:r>
            <w:r>
              <w:rPr>
                <w:spacing w:val="-13"/>
              </w:rPr>
              <w:t xml:space="preserve"> </w:t>
            </w:r>
            <w:r>
              <w:t>sessions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faculty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UG,</w:t>
            </w:r>
            <w:r>
              <w:rPr>
                <w:spacing w:val="-12"/>
              </w:rPr>
              <w:t xml:space="preserve"> </w:t>
            </w:r>
            <w:r>
              <w:t xml:space="preserve">PG and Diploma </w:t>
            </w:r>
            <w:r w:rsidR="009F2C92">
              <w:t>courses.</w:t>
            </w:r>
          </w:p>
          <w:p w14:paraId="6A908C50" w14:textId="56C0B42D" w:rsidR="001B54F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6" w:lineRule="auto"/>
              <w:ind w:right="93"/>
              <w:jc w:val="both"/>
            </w:pPr>
            <w:r>
              <w:t xml:space="preserve">Manage the development of high-quality recorded courses on </w:t>
            </w:r>
            <w:r w:rsidR="0067498D">
              <w:t>diverse topics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cyber</w:t>
            </w:r>
            <w:r>
              <w:rPr>
                <w:spacing w:val="-6"/>
              </w:rPr>
              <w:t xml:space="preserve"> </w:t>
            </w:r>
            <w:r>
              <w:t>security,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9"/>
              </w:rPr>
              <w:t xml:space="preserve"> </w:t>
            </w:r>
            <w:r>
              <w:t>made</w:t>
            </w:r>
            <w:r>
              <w:rPr>
                <w:spacing w:val="-4"/>
              </w:rPr>
              <w:t xml:space="preserve"> </w:t>
            </w:r>
            <w:r>
              <w:t>available</w:t>
            </w:r>
            <w:r>
              <w:rPr>
                <w:spacing w:val="-9"/>
              </w:rPr>
              <w:t xml:space="preserve"> </w:t>
            </w:r>
            <w:r>
              <w:t>through</w:t>
            </w:r>
            <w:r>
              <w:rPr>
                <w:spacing w:val="-9"/>
              </w:rPr>
              <w:t xml:space="preserve"> </w:t>
            </w:r>
            <w:r>
              <w:t>MOOC</w:t>
            </w:r>
            <w:r>
              <w:rPr>
                <w:spacing w:val="-7"/>
              </w:rPr>
              <w:t xml:space="preserve"> </w:t>
            </w:r>
            <w:r w:rsidR="0067498D">
              <w:t>platforms.</w:t>
            </w:r>
          </w:p>
          <w:p w14:paraId="4663C004" w14:textId="509648E9" w:rsidR="001B54F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4" w:line="278" w:lineRule="auto"/>
              <w:ind w:right="90"/>
              <w:jc w:val="both"/>
            </w:pPr>
            <w:r>
              <w:t>Identify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foster</w:t>
            </w:r>
            <w:r>
              <w:rPr>
                <w:spacing w:val="-4"/>
              </w:rPr>
              <w:t xml:space="preserve"> </w:t>
            </w:r>
            <w:r>
              <w:t>partnership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organizations from</w:t>
            </w:r>
            <w:r>
              <w:rPr>
                <w:spacing w:val="-3"/>
              </w:rPr>
              <w:t xml:space="preserve"> </w:t>
            </w:r>
            <w:r>
              <w:t xml:space="preserve">industry, academia, government bodies, civil </w:t>
            </w:r>
            <w:r w:rsidR="0067498D">
              <w:t>society,</w:t>
            </w:r>
            <w:r>
              <w:t xml:space="preserve"> and volunteers to strengthen the academia program</w:t>
            </w:r>
            <w:r w:rsidR="009F2C92">
              <w:t>s.</w:t>
            </w:r>
          </w:p>
          <w:p w14:paraId="7BCA22F4" w14:textId="2DBAB3D3" w:rsidR="001B54F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80" w:lineRule="auto"/>
              <w:ind w:right="89"/>
              <w:jc w:val="both"/>
            </w:pPr>
            <w:r>
              <w:t>Manage volunteer progra</w:t>
            </w:r>
            <w:r w:rsidR="009F2C92">
              <w:t>ms</w:t>
            </w:r>
            <w:r>
              <w:t xml:space="preserve"> for skill building and ensure the effectiveness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skilling</w:t>
            </w:r>
            <w:r>
              <w:rPr>
                <w:spacing w:val="-11"/>
              </w:rPr>
              <w:t xml:space="preserve"> </w:t>
            </w:r>
            <w:r>
              <w:t>program</w:t>
            </w:r>
            <w:r w:rsidR="009F2C92">
              <w:t>s</w:t>
            </w:r>
            <w:r>
              <w:rPr>
                <w:spacing w:val="-12"/>
              </w:rPr>
              <w:t xml:space="preserve"> </w:t>
            </w:r>
            <w:r>
              <w:t>conducted</w:t>
            </w:r>
            <w:r>
              <w:rPr>
                <w:spacing w:val="-11"/>
              </w:rPr>
              <w:t xml:space="preserve"> </w:t>
            </w:r>
            <w:r>
              <w:t>through</w:t>
            </w:r>
            <w:r>
              <w:rPr>
                <w:spacing w:val="-12"/>
              </w:rPr>
              <w:t xml:space="preserve"> </w:t>
            </w:r>
            <w:r w:rsidR="0067498D">
              <w:t>volunteers.</w:t>
            </w:r>
          </w:p>
          <w:p w14:paraId="7CF3F57C" w14:textId="0CDE8684" w:rsidR="001B54F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80" w:lineRule="auto"/>
              <w:ind w:right="92"/>
            </w:pPr>
            <w:r>
              <w:t>Conduct</w:t>
            </w:r>
            <w:r>
              <w:rPr>
                <w:spacing w:val="40"/>
              </w:rPr>
              <w:t xml:space="preserve"> </w:t>
            </w:r>
            <w:r>
              <w:t>periodic</w:t>
            </w:r>
            <w:r>
              <w:rPr>
                <w:spacing w:val="40"/>
              </w:rPr>
              <w:t xml:space="preserve"> </w:t>
            </w:r>
            <w:r>
              <w:t>reviews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activities</w:t>
            </w:r>
            <w:r>
              <w:rPr>
                <w:spacing w:val="40"/>
              </w:rPr>
              <w:t xml:space="preserve"> </w:t>
            </w:r>
            <w:r>
              <w:t>to</w:t>
            </w:r>
            <w:r>
              <w:rPr>
                <w:spacing w:val="40"/>
              </w:rPr>
              <w:t xml:space="preserve"> </w:t>
            </w:r>
            <w:r>
              <w:t>assess</w:t>
            </w:r>
            <w:r>
              <w:rPr>
                <w:spacing w:val="40"/>
              </w:rPr>
              <w:t xml:space="preserve"> </w:t>
            </w:r>
            <w:r>
              <w:t>effectiveness</w:t>
            </w:r>
            <w:r>
              <w:rPr>
                <w:spacing w:val="40"/>
              </w:rPr>
              <w:t xml:space="preserve"> </w:t>
            </w:r>
            <w:r>
              <w:t xml:space="preserve">and identify any corrective actions to be </w:t>
            </w:r>
            <w:r w:rsidR="0067498D">
              <w:t>taken.</w:t>
            </w:r>
          </w:p>
          <w:p w14:paraId="361D8BD6" w14:textId="4B80753C" w:rsidR="001B54F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75" w:lineRule="exact"/>
              <w:ind w:left="827" w:hanging="360"/>
            </w:pPr>
            <w:r>
              <w:t>Prepare</w:t>
            </w:r>
            <w:r>
              <w:rPr>
                <w:spacing w:val="-6"/>
              </w:rPr>
              <w:t xml:space="preserve"> </w:t>
            </w:r>
            <w:r>
              <w:t>holistic</w:t>
            </w:r>
            <w:r>
              <w:rPr>
                <w:spacing w:val="-2"/>
              </w:rPr>
              <w:t xml:space="preserve"> </w:t>
            </w:r>
            <w:r>
              <w:t>budget</w:t>
            </w:r>
            <w:r>
              <w:rPr>
                <w:spacing w:val="-3"/>
              </w:rPr>
              <w:t xml:space="preserve"> </w:t>
            </w:r>
            <w:r>
              <w:t>estimates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 w:rsidR="0067498D">
              <w:rPr>
                <w:spacing w:val="-2"/>
              </w:rPr>
              <w:t>activities.</w:t>
            </w:r>
          </w:p>
          <w:p w14:paraId="268A58E6" w14:textId="2F1CA5BC" w:rsidR="001B54F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40" w:line="280" w:lineRule="auto"/>
              <w:ind w:right="95"/>
            </w:pPr>
            <w:r>
              <w:t>Create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maintain</w:t>
            </w:r>
            <w:r>
              <w:rPr>
                <w:spacing w:val="40"/>
              </w:rPr>
              <w:t xml:space="preserve"> </w:t>
            </w:r>
            <w:r>
              <w:t>project</w:t>
            </w:r>
            <w:r>
              <w:rPr>
                <w:spacing w:val="40"/>
              </w:rPr>
              <w:t xml:space="preserve"> </w:t>
            </w:r>
            <w:r>
              <w:t>plans</w:t>
            </w:r>
            <w:r>
              <w:rPr>
                <w:spacing w:val="40"/>
              </w:rPr>
              <w:t xml:space="preserve"> </w:t>
            </w:r>
            <w:r>
              <w:t>with</w:t>
            </w:r>
            <w:r>
              <w:rPr>
                <w:spacing w:val="40"/>
              </w:rPr>
              <w:t xml:space="preserve"> </w:t>
            </w:r>
            <w:r>
              <w:t>detailed</w:t>
            </w:r>
            <w:r>
              <w:rPr>
                <w:spacing w:val="40"/>
              </w:rPr>
              <w:t xml:space="preserve"> </w:t>
            </w:r>
            <w:r>
              <w:t>work</w:t>
            </w:r>
            <w:r>
              <w:rPr>
                <w:spacing w:val="40"/>
              </w:rPr>
              <w:t xml:space="preserve"> </w:t>
            </w:r>
            <w:r>
              <w:t xml:space="preserve">breakdown </w:t>
            </w:r>
            <w:r w:rsidR="0067498D">
              <w:rPr>
                <w:spacing w:val="-2"/>
              </w:rPr>
              <w:t>structure.</w:t>
            </w:r>
          </w:p>
          <w:p w14:paraId="24814653" w14:textId="4CB45ABE" w:rsidR="001B54F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80" w:lineRule="auto"/>
              <w:ind w:right="94"/>
            </w:pPr>
            <w:r>
              <w:t>Define and</w:t>
            </w:r>
            <w:r>
              <w:rPr>
                <w:spacing w:val="-1"/>
              </w:rPr>
              <w:t xml:space="preserve"> </w:t>
            </w:r>
            <w:r>
              <w:t>prepare periodic project status</w:t>
            </w:r>
            <w:r>
              <w:rPr>
                <w:spacing w:val="-2"/>
              </w:rPr>
              <w:t xml:space="preserve"> </w:t>
            </w:r>
            <w:r>
              <w:t>updates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various</w:t>
            </w:r>
            <w:r>
              <w:rPr>
                <w:spacing w:val="-2"/>
              </w:rPr>
              <w:t xml:space="preserve"> </w:t>
            </w:r>
            <w:r>
              <w:t>levels</w:t>
            </w:r>
            <w:r>
              <w:rPr>
                <w:spacing w:val="-2"/>
              </w:rPr>
              <w:t xml:space="preserve"> </w:t>
            </w:r>
            <w:r>
              <w:t xml:space="preserve">of </w:t>
            </w:r>
            <w:r w:rsidR="0067498D">
              <w:rPr>
                <w:spacing w:val="-2"/>
              </w:rPr>
              <w:t>stakeholders.</w:t>
            </w:r>
          </w:p>
          <w:p w14:paraId="42D276F2" w14:textId="5B339FD1" w:rsidR="001B54FE" w:rsidRPr="009F2C9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left="827" w:hanging="360"/>
            </w:pPr>
            <w:r>
              <w:t>Track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t>status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take</w:t>
            </w:r>
            <w:r>
              <w:rPr>
                <w:spacing w:val="-2"/>
              </w:rPr>
              <w:t xml:space="preserve"> </w:t>
            </w:r>
            <w:r>
              <w:t>corrective</w:t>
            </w:r>
            <w:r>
              <w:rPr>
                <w:spacing w:val="-2"/>
              </w:rPr>
              <w:t xml:space="preserve"> </w:t>
            </w:r>
            <w:r>
              <w:t>actions</w:t>
            </w:r>
            <w:r>
              <w:rPr>
                <w:spacing w:val="-3"/>
              </w:rPr>
              <w:t xml:space="preserve"> </w:t>
            </w:r>
            <w:r>
              <w:t>where</w:t>
            </w:r>
            <w:r>
              <w:rPr>
                <w:spacing w:val="-1"/>
              </w:rPr>
              <w:t xml:space="preserve"> </w:t>
            </w:r>
            <w:r w:rsidR="0067498D">
              <w:rPr>
                <w:spacing w:val="-2"/>
              </w:rPr>
              <w:t>necessary.</w:t>
            </w:r>
          </w:p>
          <w:p w14:paraId="0E739EAB" w14:textId="0F183A9C" w:rsidR="009F2C92" w:rsidRDefault="009F2C9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left="827" w:hanging="360"/>
            </w:pPr>
            <w:r>
              <w:t>Resolve</w:t>
            </w:r>
            <w:r>
              <w:rPr>
                <w:spacing w:val="40"/>
              </w:rPr>
              <w:t xml:space="preserve"> </w:t>
            </w:r>
            <w:r>
              <w:t>any</w:t>
            </w:r>
            <w:r>
              <w:rPr>
                <w:spacing w:val="40"/>
              </w:rPr>
              <w:t xml:space="preserve"> </w:t>
            </w:r>
            <w:r>
              <w:t>issues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40"/>
              </w:rPr>
              <w:t xml:space="preserve"> </w:t>
            </w:r>
            <w:r>
              <w:t>accomplishing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deliverables</w:t>
            </w:r>
            <w:r>
              <w:rPr>
                <w:spacing w:val="40"/>
              </w:rPr>
              <w:t xml:space="preserve"> </w:t>
            </w:r>
            <w:r>
              <w:t>as</w:t>
            </w:r>
            <w:r>
              <w:rPr>
                <w:spacing w:val="40"/>
              </w:rPr>
              <w:t xml:space="preserve"> </w:t>
            </w:r>
            <w:r>
              <w:t>per</w:t>
            </w:r>
            <w:r>
              <w:rPr>
                <w:spacing w:val="40"/>
              </w:rPr>
              <w:t xml:space="preserve"> </w:t>
            </w:r>
            <w:r>
              <w:t xml:space="preserve">scope, </w:t>
            </w:r>
            <w:r w:rsidR="0067498D">
              <w:t>schedule,</w:t>
            </w:r>
            <w:r>
              <w:t xml:space="preserve"> and quality</w:t>
            </w:r>
          </w:p>
        </w:tc>
      </w:tr>
    </w:tbl>
    <w:p w14:paraId="4110BA42" w14:textId="77777777" w:rsidR="001B54FE" w:rsidRDefault="001B54FE">
      <w:pPr>
        <w:pStyle w:val="TableParagraph"/>
        <w:sectPr w:rsidR="001B54FE">
          <w:type w:val="continuous"/>
          <w:pgSz w:w="12240" w:h="15840"/>
          <w:pgMar w:top="1420" w:right="1440" w:bottom="1324" w:left="1440" w:header="720" w:footer="720" w:gutter="0"/>
          <w:cols w:space="720"/>
        </w:sectPr>
      </w:pPr>
    </w:p>
    <w:tbl>
      <w:tblPr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7263"/>
      </w:tblGrid>
      <w:tr w:rsidR="001B54FE" w14:paraId="36B66380" w14:textId="77777777">
        <w:trPr>
          <w:trHeight w:val="1100"/>
        </w:trPr>
        <w:tc>
          <w:tcPr>
            <w:tcW w:w="2071" w:type="dxa"/>
          </w:tcPr>
          <w:p w14:paraId="182EABD9" w14:textId="77777777" w:rsidR="001B54FE" w:rsidRDefault="00000000">
            <w:pPr>
              <w:pStyle w:val="TableParagraph"/>
              <w:spacing w:line="247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Employment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type</w:t>
            </w:r>
          </w:p>
        </w:tc>
        <w:tc>
          <w:tcPr>
            <w:tcW w:w="7263" w:type="dxa"/>
          </w:tcPr>
          <w:p w14:paraId="5183573B" w14:textId="77777777" w:rsidR="001B54FE" w:rsidRDefault="00000000">
            <w:pPr>
              <w:pStyle w:val="TableParagraph"/>
              <w:spacing w:before="1" w:line="278" w:lineRule="auto"/>
              <w:ind w:right="90"/>
              <w:jc w:val="both"/>
            </w:pPr>
            <w:r>
              <w:t>Full-time,</w:t>
            </w:r>
            <w:r>
              <w:rPr>
                <w:spacing w:val="-13"/>
              </w:rPr>
              <w:t xml:space="preserve"> </w:t>
            </w:r>
            <w:r>
              <w:t>fixed-term</w:t>
            </w:r>
            <w:r>
              <w:rPr>
                <w:spacing w:val="-12"/>
              </w:rPr>
              <w:t xml:space="preserve"> </w:t>
            </w:r>
            <w:r>
              <w:t>contract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three</w:t>
            </w:r>
            <w:r>
              <w:rPr>
                <w:spacing w:val="-13"/>
              </w:rPr>
              <w:t xml:space="preserve"> </w:t>
            </w:r>
            <w:r>
              <w:t>years,</w:t>
            </w:r>
            <w:r>
              <w:rPr>
                <w:spacing w:val="-12"/>
              </w:rPr>
              <w:t xml:space="preserve"> </w:t>
            </w:r>
            <w:r>
              <w:t>initially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six-month</w:t>
            </w:r>
            <w:r>
              <w:rPr>
                <w:spacing w:val="-12"/>
              </w:rPr>
              <w:t xml:space="preserve"> </w:t>
            </w:r>
            <w:r>
              <w:t>probation. Based on requirements and performance, the contract can be extended by mutual consent.</w:t>
            </w:r>
          </w:p>
        </w:tc>
      </w:tr>
      <w:tr w:rsidR="001B54FE" w14:paraId="776E87D2" w14:textId="77777777">
        <w:trPr>
          <w:trHeight w:val="470"/>
        </w:trPr>
        <w:tc>
          <w:tcPr>
            <w:tcW w:w="2071" w:type="dxa"/>
          </w:tcPr>
          <w:p w14:paraId="0E140304" w14:textId="77777777" w:rsidR="001B54FE" w:rsidRDefault="00000000">
            <w:pPr>
              <w:pStyle w:val="TableParagraph"/>
              <w:spacing w:line="247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Remuneration</w:t>
            </w:r>
          </w:p>
        </w:tc>
        <w:tc>
          <w:tcPr>
            <w:tcW w:w="7263" w:type="dxa"/>
          </w:tcPr>
          <w:p w14:paraId="30C457F1" w14:textId="5B220D44" w:rsidR="001B54FE" w:rsidRDefault="009F2C92">
            <w:pPr>
              <w:pStyle w:val="TableParagraph"/>
            </w:pPr>
            <w:r>
              <w:t>Commensurate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experience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skill</w:t>
            </w:r>
            <w:r>
              <w:rPr>
                <w:spacing w:val="-3"/>
              </w:rPr>
              <w:t xml:space="preserve"> </w:t>
            </w:r>
            <w:r>
              <w:t>set, up to 12 LPA.</w:t>
            </w:r>
          </w:p>
        </w:tc>
      </w:tr>
      <w:tr w:rsidR="001B54FE" w14:paraId="151AEAD6" w14:textId="77777777">
        <w:trPr>
          <w:trHeight w:val="300"/>
        </w:trPr>
        <w:tc>
          <w:tcPr>
            <w:tcW w:w="2071" w:type="dxa"/>
          </w:tcPr>
          <w:p w14:paraId="665D8A3C" w14:textId="77777777" w:rsidR="001B54FE" w:rsidRDefault="00000000">
            <w:pPr>
              <w:pStyle w:val="TableParagraph"/>
              <w:spacing w:line="247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Location</w:t>
            </w:r>
          </w:p>
        </w:tc>
        <w:tc>
          <w:tcPr>
            <w:tcW w:w="7263" w:type="dxa"/>
          </w:tcPr>
          <w:p w14:paraId="2D8CFEE2" w14:textId="20FD30F6" w:rsidR="001B54FE" w:rsidRDefault="0067498D">
            <w:pPr>
              <w:pStyle w:val="TableParagraph"/>
              <w:spacing w:before="1"/>
            </w:pPr>
            <w:r w:rsidRPr="0067498D">
              <w:t>Bengaluru – Office-based role; remote work is not permitted.</w:t>
            </w:r>
          </w:p>
        </w:tc>
      </w:tr>
      <w:tr w:rsidR="001B54FE" w14:paraId="66C763F9" w14:textId="77777777" w:rsidTr="00005B26">
        <w:trPr>
          <w:trHeight w:val="1079"/>
        </w:trPr>
        <w:tc>
          <w:tcPr>
            <w:tcW w:w="2071" w:type="dxa"/>
          </w:tcPr>
          <w:p w14:paraId="44AFD933" w14:textId="77777777" w:rsidR="001B54FE" w:rsidRDefault="00000000">
            <w:pPr>
              <w:pStyle w:val="TableParagraph"/>
              <w:spacing w:line="247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Education</w:t>
            </w:r>
          </w:p>
        </w:tc>
        <w:tc>
          <w:tcPr>
            <w:tcW w:w="7263" w:type="dxa"/>
          </w:tcPr>
          <w:p w14:paraId="6BF3105B" w14:textId="01442DF2" w:rsidR="001B54F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7"/>
              </w:tabs>
              <w:spacing w:before="22" w:line="259" w:lineRule="auto"/>
              <w:ind w:right="1031"/>
              <w:rPr>
                <w:rFonts w:ascii="Arial MT"/>
              </w:rPr>
            </w:pPr>
            <w:r>
              <w:t>BE/BTech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Electrical,</w:t>
            </w:r>
            <w:r>
              <w:rPr>
                <w:spacing w:val="-5"/>
              </w:rPr>
              <w:t xml:space="preserve"> </w:t>
            </w:r>
            <w:r>
              <w:t>Electronics,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Computer</w:t>
            </w:r>
            <w:r>
              <w:rPr>
                <w:spacing w:val="-6"/>
              </w:rPr>
              <w:t xml:space="preserve"> </w:t>
            </w:r>
            <w:r>
              <w:t>Science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allied disciplines and/or Management degree</w:t>
            </w:r>
            <w:r w:rsidR="00005B26">
              <w:t>. Project management / PMP certification desirable and not mandatory.</w:t>
            </w:r>
          </w:p>
        </w:tc>
      </w:tr>
      <w:tr w:rsidR="001B54FE" w14:paraId="558A0E53" w14:textId="77777777">
        <w:trPr>
          <w:trHeight w:val="805"/>
        </w:trPr>
        <w:tc>
          <w:tcPr>
            <w:tcW w:w="2071" w:type="dxa"/>
          </w:tcPr>
          <w:p w14:paraId="0A533D79" w14:textId="77777777" w:rsidR="001B54FE" w:rsidRDefault="00000000">
            <w:pPr>
              <w:pStyle w:val="TableParagraph"/>
              <w:spacing w:line="247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Experience </w:t>
            </w:r>
            <w:r>
              <w:rPr>
                <w:rFonts w:ascii="Arial"/>
                <w:b/>
                <w:spacing w:val="-2"/>
              </w:rPr>
              <w:t>level</w:t>
            </w:r>
          </w:p>
        </w:tc>
        <w:tc>
          <w:tcPr>
            <w:tcW w:w="7263" w:type="dxa"/>
          </w:tcPr>
          <w:p w14:paraId="02639671" w14:textId="074CD69D" w:rsidR="001B54FE" w:rsidRDefault="00000000" w:rsidP="00005B26">
            <w:pPr>
              <w:pStyle w:val="TableParagraph"/>
              <w:spacing w:before="2" w:line="237" w:lineRule="auto"/>
              <w:rPr>
                <w:spacing w:val="-2"/>
              </w:rPr>
            </w:pPr>
            <w:r>
              <w:t>Overall experience of 5+ years with at least 2 years in Project / Program Management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 w:rsidR="00005B26">
              <w:t>academic</w:t>
            </w:r>
            <w:r>
              <w:rPr>
                <w:spacing w:val="-5"/>
              </w:rPr>
              <w:t xml:space="preserve"> </w:t>
            </w:r>
            <w:r>
              <w:t>experience.</w:t>
            </w:r>
            <w:r>
              <w:rPr>
                <w:spacing w:val="-5"/>
              </w:rPr>
              <w:t xml:space="preserve"> </w:t>
            </w:r>
            <w:r>
              <w:t>These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relaxed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case</w:t>
            </w:r>
            <w:r w:rsidR="00005B26"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candidates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exceptional</w:t>
            </w:r>
            <w:r>
              <w:rPr>
                <w:spacing w:val="-2"/>
              </w:rPr>
              <w:t xml:space="preserve"> </w:t>
            </w:r>
            <w:r w:rsidR="0067498D">
              <w:rPr>
                <w:spacing w:val="-2"/>
              </w:rPr>
              <w:t>record</w:t>
            </w:r>
            <w:r>
              <w:rPr>
                <w:spacing w:val="-2"/>
              </w:rPr>
              <w:t>.</w:t>
            </w:r>
          </w:p>
          <w:p w14:paraId="29D7389E" w14:textId="77777777" w:rsidR="00005B26" w:rsidRDefault="00005B26" w:rsidP="00005B26">
            <w:pPr>
              <w:pStyle w:val="TableParagraph"/>
              <w:spacing w:before="2" w:line="237" w:lineRule="auto"/>
              <w:rPr>
                <w:spacing w:val="-2"/>
              </w:rPr>
            </w:pPr>
          </w:p>
          <w:p w14:paraId="1BCE5470" w14:textId="20DCEC3E" w:rsidR="00005B26" w:rsidRDefault="009F2C92" w:rsidP="00005B26">
            <w:pPr>
              <w:pStyle w:val="TableParagraph"/>
              <w:spacing w:before="2" w:line="237" w:lineRule="auto"/>
            </w:pPr>
            <w:r w:rsidRPr="009F2C92">
              <w:rPr>
                <w:spacing w:val="-2"/>
              </w:rPr>
              <w:t>This role will require periodic travel across Karnataka, so the candidate must be comfortable with travel. Additionally, the candidate must be conversant in spoken Kannada.</w:t>
            </w:r>
          </w:p>
        </w:tc>
      </w:tr>
      <w:tr w:rsidR="001B54FE" w14:paraId="2DE4B131" w14:textId="77777777">
        <w:trPr>
          <w:trHeight w:val="3170"/>
        </w:trPr>
        <w:tc>
          <w:tcPr>
            <w:tcW w:w="2071" w:type="dxa"/>
          </w:tcPr>
          <w:p w14:paraId="2C54647D" w14:textId="77777777" w:rsidR="001B54FE" w:rsidRDefault="00000000">
            <w:pPr>
              <w:pStyle w:val="TableParagraph"/>
              <w:spacing w:line="247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Technical</w:t>
            </w:r>
            <w:r>
              <w:rPr>
                <w:rFonts w:ascii="Arial"/>
                <w:b/>
                <w:spacing w:val="-2"/>
              </w:rPr>
              <w:t xml:space="preserve"> skills</w:t>
            </w:r>
          </w:p>
        </w:tc>
        <w:tc>
          <w:tcPr>
            <w:tcW w:w="7263" w:type="dxa"/>
          </w:tcPr>
          <w:p w14:paraId="3C9FDD30" w14:textId="77777777" w:rsidR="001B54F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</w:tabs>
              <w:spacing w:line="259" w:lineRule="auto"/>
              <w:ind w:right="236"/>
              <w:jc w:val="both"/>
            </w:pPr>
            <w:r>
              <w:t>Experience in cyber security policy and practice, knowledge of security vulnerabilities,</w:t>
            </w:r>
            <w:r>
              <w:rPr>
                <w:spacing w:val="-6"/>
              </w:rPr>
              <w:t xml:space="preserve"> </w:t>
            </w:r>
            <w:r>
              <w:t>security</w:t>
            </w:r>
            <w:r>
              <w:rPr>
                <w:spacing w:val="-6"/>
              </w:rPr>
              <w:t xml:space="preserve"> </w:t>
            </w:r>
            <w:r>
              <w:t>measures</w:t>
            </w:r>
            <w:r>
              <w:rPr>
                <w:spacing w:val="-8"/>
              </w:rPr>
              <w:t xml:space="preserve"> </w:t>
            </w:r>
            <w:r>
              <w:t>threat</w:t>
            </w:r>
            <w:r>
              <w:rPr>
                <w:spacing w:val="-5"/>
              </w:rPr>
              <w:t xml:space="preserve"> </w:t>
            </w:r>
            <w:r>
              <w:t>modeling</w:t>
            </w:r>
            <w:r>
              <w:rPr>
                <w:spacing w:val="-5"/>
              </w:rPr>
              <w:t xml:space="preserve"> </w:t>
            </w:r>
            <w:r>
              <w:t>approaches,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tools.</w:t>
            </w:r>
          </w:p>
          <w:p w14:paraId="5BF542BE" w14:textId="77777777" w:rsidR="001B54F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</w:tabs>
              <w:spacing w:line="259" w:lineRule="auto"/>
              <w:ind w:right="584"/>
              <w:jc w:val="both"/>
            </w:pP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network</w:t>
            </w:r>
            <w:r>
              <w:rPr>
                <w:spacing w:val="-4"/>
              </w:rPr>
              <w:t xml:space="preserve"> </w:t>
            </w:r>
            <w:r>
              <w:t>attacks,</w:t>
            </w:r>
            <w:r>
              <w:rPr>
                <w:spacing w:val="-4"/>
              </w:rPr>
              <w:t xml:space="preserve"> </w:t>
            </w:r>
            <w:r>
              <w:t>DDoS,</w:t>
            </w:r>
            <w:r>
              <w:rPr>
                <w:spacing w:val="-4"/>
              </w:rPr>
              <w:t xml:space="preserve"> </w:t>
            </w:r>
            <w:r>
              <w:t>encryption,</w:t>
            </w:r>
            <w:r>
              <w:rPr>
                <w:spacing w:val="-4"/>
              </w:rPr>
              <w:t xml:space="preserve"> </w:t>
            </w:r>
            <w:r>
              <w:t>authentication, logging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log</w:t>
            </w:r>
            <w:r>
              <w:rPr>
                <w:spacing w:val="-3"/>
              </w:rPr>
              <w:t xml:space="preserve"> </w:t>
            </w:r>
            <w:r>
              <w:t>analysis,</w:t>
            </w:r>
            <w:r>
              <w:rPr>
                <w:spacing w:val="-4"/>
              </w:rPr>
              <w:t xml:space="preserve"> </w:t>
            </w:r>
            <w:r>
              <w:t>security</w:t>
            </w:r>
            <w:r>
              <w:rPr>
                <w:spacing w:val="-4"/>
              </w:rPr>
              <w:t xml:space="preserve"> </w:t>
            </w:r>
            <w:r>
              <w:t>rules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policies,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of related protocols (e.g., TCP/IP, TLS, routing protocols).</w:t>
            </w:r>
          </w:p>
          <w:p w14:paraId="6B0E57BA" w14:textId="62A219F1" w:rsidR="001B54FE" w:rsidRDefault="0067498D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</w:tabs>
              <w:spacing w:line="261" w:lineRule="auto"/>
              <w:ind w:right="135"/>
            </w:pP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database</w:t>
            </w:r>
            <w:r>
              <w:rPr>
                <w:spacing w:val="-6"/>
              </w:rPr>
              <w:t xml:space="preserve"> </w:t>
            </w:r>
            <w:r>
              <w:t>security,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t>encryption,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t xml:space="preserve">desensitization, data backup, and managing identity and access such as role-based access </w:t>
            </w:r>
            <w:r>
              <w:rPr>
                <w:spacing w:val="-2"/>
              </w:rPr>
              <w:t>control.</w:t>
            </w:r>
          </w:p>
          <w:p w14:paraId="20485935" w14:textId="77777777" w:rsidR="001B54F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</w:tabs>
              <w:spacing w:line="237" w:lineRule="auto"/>
              <w:ind w:right="1016"/>
            </w:pPr>
            <w:r>
              <w:t>Exposure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cyber</w:t>
            </w:r>
            <w:r>
              <w:rPr>
                <w:spacing w:val="-6"/>
              </w:rPr>
              <w:t xml:space="preserve"> </w:t>
            </w:r>
            <w:r>
              <w:t>security</w:t>
            </w:r>
            <w:r>
              <w:rPr>
                <w:spacing w:val="-4"/>
              </w:rPr>
              <w:t xml:space="preserve"> </w:t>
            </w:r>
            <w:r>
              <w:t>audit</w:t>
            </w:r>
            <w:r>
              <w:rPr>
                <w:spacing w:val="-4"/>
              </w:rPr>
              <w:t xml:space="preserve"> </w:t>
            </w:r>
            <w:r>
              <w:t>mechanisms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exposure</w:t>
            </w:r>
            <w:r>
              <w:rPr>
                <w:spacing w:val="-4"/>
              </w:rPr>
              <w:t xml:space="preserve"> </w:t>
            </w:r>
            <w:r>
              <w:t>to standards-based</w:t>
            </w:r>
            <w:r>
              <w:rPr>
                <w:spacing w:val="-7"/>
              </w:rPr>
              <w:t xml:space="preserve"> </w:t>
            </w:r>
            <w:r>
              <w:t>security</w:t>
            </w:r>
            <w:r>
              <w:rPr>
                <w:spacing w:val="-6"/>
              </w:rPr>
              <w:t xml:space="preserve"> </w:t>
            </w:r>
            <w:r>
              <w:t>assessment</w:t>
            </w:r>
            <w:r>
              <w:rPr>
                <w:spacing w:val="-5"/>
              </w:rPr>
              <w:t xml:space="preserve"> </w:t>
            </w:r>
            <w:r>
              <w:t>(ISO</w:t>
            </w:r>
            <w:r>
              <w:rPr>
                <w:spacing w:val="-7"/>
              </w:rPr>
              <w:t xml:space="preserve"> </w:t>
            </w:r>
            <w:r>
              <w:t>27001),</w:t>
            </w:r>
            <w:r>
              <w:rPr>
                <w:spacing w:val="-6"/>
              </w:rPr>
              <w:t xml:space="preserve"> </w:t>
            </w:r>
            <w:r>
              <w:t>cyber</w:t>
            </w:r>
            <w:r>
              <w:rPr>
                <w:spacing w:val="-4"/>
              </w:rPr>
              <w:t xml:space="preserve"> </w:t>
            </w:r>
            <w:r>
              <w:t>security</w:t>
            </w:r>
          </w:p>
          <w:p w14:paraId="1293099E" w14:textId="77777777" w:rsidR="001B54FE" w:rsidRDefault="00000000">
            <w:pPr>
              <w:pStyle w:val="TableParagraph"/>
              <w:spacing w:line="249" w:lineRule="exact"/>
              <w:ind w:left="462"/>
            </w:pPr>
            <w:r>
              <w:t>frameworks</w:t>
            </w:r>
            <w:r>
              <w:rPr>
                <w:spacing w:val="-4"/>
              </w:rPr>
              <w:t xml:space="preserve"> </w:t>
            </w:r>
            <w:r>
              <w:t>such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that 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NIST</w:t>
            </w:r>
          </w:p>
        </w:tc>
      </w:tr>
      <w:tr w:rsidR="001B54FE" w14:paraId="348A9272" w14:textId="77777777">
        <w:trPr>
          <w:trHeight w:val="2196"/>
        </w:trPr>
        <w:tc>
          <w:tcPr>
            <w:tcW w:w="2071" w:type="dxa"/>
          </w:tcPr>
          <w:p w14:paraId="396E6085" w14:textId="77777777" w:rsidR="001B54FE" w:rsidRDefault="00000000">
            <w:pPr>
              <w:pStyle w:val="TableParagraph"/>
              <w:spacing w:line="232" w:lineRule="auto"/>
              <w:ind w:right="16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Management Skills</w:t>
            </w:r>
          </w:p>
        </w:tc>
        <w:tc>
          <w:tcPr>
            <w:tcW w:w="7263" w:type="dxa"/>
          </w:tcPr>
          <w:p w14:paraId="5A799F3D" w14:textId="32A66BCA" w:rsidR="001B54F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2"/>
              </w:tabs>
              <w:ind w:right="260"/>
            </w:pP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progra</w:t>
            </w:r>
            <w:r w:rsidR="009F2C92">
              <w:t>m</w:t>
            </w:r>
            <w:r>
              <w:rPr>
                <w:spacing w:val="-4"/>
              </w:rPr>
              <w:t xml:space="preserve"> </w:t>
            </w: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t>principles,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processes,</w:t>
            </w:r>
            <w:r>
              <w:rPr>
                <w:spacing w:val="-6"/>
              </w:rPr>
              <w:t xml:space="preserve"> </w:t>
            </w:r>
            <w:r>
              <w:t xml:space="preserve">strong </w:t>
            </w:r>
            <w:r w:rsidR="0067498D">
              <w:t>people skills</w:t>
            </w:r>
            <w:r>
              <w:t xml:space="preserve">, people management and mentoring skills, ability to work in small teams and manage projects </w:t>
            </w:r>
            <w:r w:rsidR="0067498D">
              <w:t>independently.</w:t>
            </w:r>
          </w:p>
          <w:p w14:paraId="06DEC799" w14:textId="77777777" w:rsidR="001B54F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2"/>
              </w:tabs>
              <w:spacing w:before="2" w:line="280" w:lineRule="exact"/>
            </w:pPr>
            <w:r>
              <w:t>Excellent</w:t>
            </w:r>
            <w:r>
              <w:rPr>
                <w:spacing w:val="-4"/>
              </w:rPr>
              <w:t xml:space="preserve"> </w:t>
            </w:r>
            <w:r>
              <w:t>verbal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communication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 w:rsidRPr="00005B26">
              <w:rPr>
                <w:b/>
                <w:bCs/>
              </w:rPr>
              <w:t>English</w:t>
            </w:r>
            <w:r w:rsidRPr="00005B26">
              <w:rPr>
                <w:b/>
                <w:bCs/>
                <w:spacing w:val="2"/>
              </w:rPr>
              <w:t xml:space="preserve"> </w:t>
            </w:r>
            <w:r w:rsidRPr="00005B26">
              <w:rPr>
                <w:b/>
                <w:bCs/>
              </w:rPr>
              <w:t>and</w:t>
            </w:r>
            <w:r w:rsidRPr="00005B26">
              <w:rPr>
                <w:b/>
                <w:bCs/>
                <w:spacing w:val="-3"/>
              </w:rPr>
              <w:t xml:space="preserve"> </w:t>
            </w:r>
            <w:r w:rsidRPr="00005B26">
              <w:rPr>
                <w:b/>
                <w:bCs/>
                <w:spacing w:val="-2"/>
              </w:rPr>
              <w:t>Kannada</w:t>
            </w:r>
          </w:p>
          <w:p w14:paraId="2B9BE34B" w14:textId="77777777" w:rsidR="001B54F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2"/>
              </w:tabs>
              <w:spacing w:before="2" w:line="237" w:lineRule="auto"/>
              <w:ind w:right="587"/>
            </w:pPr>
            <w:r>
              <w:t>Strong</w:t>
            </w:r>
            <w:r>
              <w:rPr>
                <w:spacing w:val="-5"/>
              </w:rPr>
              <w:t xml:space="preserve"> </w:t>
            </w:r>
            <w:r>
              <w:t>moral</w:t>
            </w:r>
            <w:r>
              <w:rPr>
                <w:spacing w:val="-6"/>
              </w:rPr>
              <w:t xml:space="preserve"> </w:t>
            </w:r>
            <w:r>
              <w:t>compass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uphold</w:t>
            </w:r>
            <w:r>
              <w:rPr>
                <w:spacing w:val="-6"/>
              </w:rPr>
              <w:t xml:space="preserve"> </w:t>
            </w:r>
            <w:r>
              <w:t>organizational</w:t>
            </w:r>
            <w:r>
              <w:rPr>
                <w:spacing w:val="-5"/>
              </w:rPr>
              <w:t xml:space="preserve"> </w:t>
            </w:r>
            <w:r>
              <w:t>values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public service, ethics, and integrity</w:t>
            </w:r>
          </w:p>
          <w:p w14:paraId="166B7C41" w14:textId="77777777" w:rsidR="001B54F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2"/>
              </w:tabs>
              <w:spacing w:line="270" w:lineRule="exact"/>
              <w:ind w:right="1131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interact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manage</w:t>
            </w:r>
            <w:r>
              <w:rPr>
                <w:spacing w:val="-5"/>
              </w:rPr>
              <w:t xml:space="preserve"> </w:t>
            </w:r>
            <w:r>
              <w:t>senior-level</w:t>
            </w:r>
            <w:r>
              <w:rPr>
                <w:spacing w:val="-5"/>
              </w:rPr>
              <w:t xml:space="preserve"> </w:t>
            </w:r>
            <w:r>
              <w:t>stakeholders</w:t>
            </w:r>
            <w:r>
              <w:rPr>
                <w:spacing w:val="-7"/>
              </w:rPr>
              <w:t xml:space="preserve"> </w:t>
            </w:r>
            <w:r>
              <w:t>in government, academia, and industry</w:t>
            </w:r>
          </w:p>
        </w:tc>
      </w:tr>
      <w:tr w:rsidR="001B54FE" w14:paraId="752873A3" w14:textId="77777777">
        <w:trPr>
          <w:trHeight w:val="805"/>
        </w:trPr>
        <w:tc>
          <w:tcPr>
            <w:tcW w:w="2071" w:type="dxa"/>
          </w:tcPr>
          <w:p w14:paraId="4320E82B" w14:textId="77777777" w:rsidR="001B54FE" w:rsidRDefault="00000000">
            <w:pPr>
              <w:pStyle w:val="TableParagraph"/>
              <w:spacing w:line="232" w:lineRule="auto"/>
              <w:ind w:right="16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Selection Process</w:t>
            </w:r>
          </w:p>
        </w:tc>
        <w:tc>
          <w:tcPr>
            <w:tcW w:w="7263" w:type="dxa"/>
          </w:tcPr>
          <w:p w14:paraId="6077A1C5" w14:textId="77777777" w:rsidR="001B54FE" w:rsidRDefault="00000000">
            <w:pPr>
              <w:pStyle w:val="TableParagraph"/>
            </w:pPr>
            <w:r>
              <w:t>After the closing date, the applications will be screened, and shortlisted candidates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called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personal</w:t>
            </w:r>
            <w:r>
              <w:rPr>
                <w:spacing w:val="-4"/>
              </w:rPr>
              <w:t xml:space="preserve"> </w:t>
            </w:r>
            <w:r>
              <w:t>interviews.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>IISc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and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FSID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reserve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the</w:t>
            </w:r>
          </w:p>
          <w:p w14:paraId="6885EED6" w14:textId="77777777" w:rsidR="001B54FE" w:rsidRDefault="00000000">
            <w:pPr>
              <w:pStyle w:val="TableParagraph"/>
              <w:spacing w:line="247" w:lineRule="exact"/>
            </w:pPr>
            <w:r>
              <w:rPr>
                <w:u w:val="single"/>
              </w:rPr>
              <w:t>right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to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interview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only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a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subset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of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the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candidates.</w:t>
            </w:r>
          </w:p>
        </w:tc>
      </w:tr>
      <w:tr w:rsidR="001B54FE" w14:paraId="2660162A" w14:textId="77777777" w:rsidTr="0067498D">
        <w:trPr>
          <w:trHeight w:val="929"/>
        </w:trPr>
        <w:tc>
          <w:tcPr>
            <w:tcW w:w="2071" w:type="dxa"/>
          </w:tcPr>
          <w:p w14:paraId="2BE923A3" w14:textId="77777777" w:rsidR="001B54FE" w:rsidRDefault="00000000">
            <w:pPr>
              <w:pStyle w:val="TableParagraph"/>
              <w:spacing w:line="247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How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</w:rPr>
              <w:t xml:space="preserve">to </w:t>
            </w:r>
            <w:r>
              <w:rPr>
                <w:rFonts w:ascii="Arial"/>
                <w:b/>
                <w:spacing w:val="-2"/>
              </w:rPr>
              <w:t>Apply</w:t>
            </w:r>
          </w:p>
        </w:tc>
        <w:tc>
          <w:tcPr>
            <w:tcW w:w="7263" w:type="dxa"/>
          </w:tcPr>
          <w:p w14:paraId="30DCEC40" w14:textId="42791006" w:rsidR="001B54FE" w:rsidRPr="0067498D" w:rsidRDefault="00000000" w:rsidP="0067498D">
            <w:pPr>
              <w:pStyle w:val="TableParagraph"/>
              <w:spacing w:line="259" w:lineRule="auto"/>
              <w:rPr>
                <w:b/>
              </w:rPr>
            </w:pPr>
            <w:r>
              <w:rPr>
                <w:b/>
              </w:rPr>
              <w:t>Please send your CV with a cover letter and any other relevant supporting documents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u w:val="single"/>
              </w:rPr>
              <w:t>as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a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single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PDF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document</w:t>
            </w:r>
            <w:r>
              <w:rPr>
                <w:b/>
              </w:rPr>
              <w:t xml:space="preserve"> to</w:t>
            </w:r>
            <w:r>
              <w:rPr>
                <w:b/>
                <w:spacing w:val="-2"/>
              </w:rPr>
              <w:t xml:space="preserve"> </w:t>
            </w:r>
            <w:hyperlink r:id="rId6" w:history="1">
              <w:r w:rsidR="0067498D" w:rsidRPr="00394632">
                <w:rPr>
                  <w:rStyle w:val="Hyperlink"/>
                  <w:b/>
                </w:rPr>
                <w:t>contact.cyseck@fsid-iisc.in</w:t>
              </w:r>
            </w:hyperlink>
            <w:r>
              <w:rPr>
                <w:b/>
              </w:rPr>
              <w:t>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subject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line “</w:t>
            </w:r>
            <w:r>
              <w:rPr>
                <w:b/>
                <w:u w:val="single"/>
              </w:rPr>
              <w:t>CySecK CoE PM SB</w:t>
            </w:r>
            <w:r>
              <w:rPr>
                <w:b/>
              </w:rPr>
              <w:t>”</w:t>
            </w:r>
          </w:p>
        </w:tc>
      </w:tr>
    </w:tbl>
    <w:p w14:paraId="4F3F049A" w14:textId="77777777" w:rsidR="001B54FE" w:rsidRDefault="001B54FE">
      <w:pPr>
        <w:pStyle w:val="TableParagraph"/>
        <w:sectPr w:rsidR="001B54FE">
          <w:type w:val="continuous"/>
          <w:pgSz w:w="12240" w:h="15840"/>
          <w:pgMar w:top="1420" w:right="1440" w:bottom="1311" w:left="1440" w:header="720" w:footer="720" w:gutter="0"/>
          <w:cols w:space="720"/>
        </w:sectPr>
      </w:pPr>
    </w:p>
    <w:tbl>
      <w:tblPr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7263"/>
      </w:tblGrid>
      <w:tr w:rsidR="001B54FE" w14:paraId="111BF091" w14:textId="77777777">
        <w:trPr>
          <w:trHeight w:val="425"/>
        </w:trPr>
        <w:tc>
          <w:tcPr>
            <w:tcW w:w="2071" w:type="dxa"/>
          </w:tcPr>
          <w:p w14:paraId="3FA05C64" w14:textId="77777777" w:rsidR="001B54FE" w:rsidRDefault="00000000">
            <w:pPr>
              <w:pStyle w:val="TableParagraph"/>
              <w:spacing w:line="247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Closing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date</w:t>
            </w:r>
          </w:p>
        </w:tc>
        <w:tc>
          <w:tcPr>
            <w:tcW w:w="7263" w:type="dxa"/>
          </w:tcPr>
          <w:p w14:paraId="06053702" w14:textId="26C58104" w:rsidR="001B54FE" w:rsidRDefault="00005B26">
            <w:pPr>
              <w:pStyle w:val="TableParagraph"/>
              <w:spacing w:line="247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</w:t>
            </w:r>
            <w:r w:rsidR="0067498D">
              <w:rPr>
                <w:rFonts w:ascii="Arial"/>
                <w:b/>
              </w:rPr>
              <w:t>2</w:t>
            </w:r>
            <w:r>
              <w:rPr>
                <w:rFonts w:ascii="Arial"/>
                <w:b/>
              </w:rPr>
              <w:t xml:space="preserve"> October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2025</w:t>
            </w:r>
          </w:p>
        </w:tc>
      </w:tr>
    </w:tbl>
    <w:p w14:paraId="77E89DEC" w14:textId="77777777" w:rsidR="00E44286" w:rsidRDefault="00E44286"/>
    <w:sectPr w:rsidR="00E44286">
      <w:type w:val="continuous"/>
      <w:pgSz w:w="12240" w:h="15840"/>
      <w:pgMar w:top="14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6607"/>
    <w:multiLevelType w:val="hybridMultilevel"/>
    <w:tmpl w:val="D54EA246"/>
    <w:lvl w:ilvl="0" w:tplc="C710671C">
      <w:start w:val="1"/>
      <w:numFmt w:val="decimal"/>
      <w:lvlText w:val="%1."/>
      <w:lvlJc w:val="left"/>
      <w:pPr>
        <w:ind w:left="467" w:hanging="360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032E7900">
      <w:numFmt w:val="bullet"/>
      <w:lvlText w:val="•"/>
      <w:lvlJc w:val="left"/>
      <w:pPr>
        <w:ind w:left="1138" w:hanging="360"/>
      </w:pPr>
      <w:rPr>
        <w:rFonts w:hint="default"/>
        <w:lang w:val="en-US" w:eastAsia="en-US" w:bidi="ar-SA"/>
      </w:rPr>
    </w:lvl>
    <w:lvl w:ilvl="2" w:tplc="7E309EA6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3" w:tplc="B816A1D4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4" w:tplc="BAEC90EE">
      <w:numFmt w:val="bullet"/>
      <w:lvlText w:val="•"/>
      <w:lvlJc w:val="left"/>
      <w:pPr>
        <w:ind w:left="3175" w:hanging="360"/>
      </w:pPr>
      <w:rPr>
        <w:rFonts w:hint="default"/>
        <w:lang w:val="en-US" w:eastAsia="en-US" w:bidi="ar-SA"/>
      </w:rPr>
    </w:lvl>
    <w:lvl w:ilvl="5" w:tplc="67A0C5D4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  <w:lvl w:ilvl="6" w:tplc="DFB01FB4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7" w:tplc="A168A512">
      <w:numFmt w:val="bullet"/>
      <w:lvlText w:val="•"/>
      <w:lvlJc w:val="left"/>
      <w:pPr>
        <w:ind w:left="5211" w:hanging="360"/>
      </w:pPr>
      <w:rPr>
        <w:rFonts w:hint="default"/>
        <w:lang w:val="en-US" w:eastAsia="en-US" w:bidi="ar-SA"/>
      </w:rPr>
    </w:lvl>
    <w:lvl w:ilvl="8" w:tplc="47E45348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C834886"/>
    <w:multiLevelType w:val="hybridMultilevel"/>
    <w:tmpl w:val="EA64A8AA"/>
    <w:lvl w:ilvl="0" w:tplc="099858A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522952">
      <w:numFmt w:val="bullet"/>
      <w:lvlText w:val="•"/>
      <w:lvlJc w:val="left"/>
      <w:pPr>
        <w:ind w:left="1462" w:hanging="361"/>
      </w:pPr>
      <w:rPr>
        <w:rFonts w:hint="default"/>
        <w:lang w:val="en-US" w:eastAsia="en-US" w:bidi="ar-SA"/>
      </w:rPr>
    </w:lvl>
    <w:lvl w:ilvl="2" w:tplc="A0EC04E4">
      <w:numFmt w:val="bullet"/>
      <w:lvlText w:val="•"/>
      <w:lvlJc w:val="left"/>
      <w:pPr>
        <w:ind w:left="2105" w:hanging="361"/>
      </w:pPr>
      <w:rPr>
        <w:rFonts w:hint="default"/>
        <w:lang w:val="en-US" w:eastAsia="en-US" w:bidi="ar-SA"/>
      </w:rPr>
    </w:lvl>
    <w:lvl w:ilvl="3" w:tplc="0DD02E5E">
      <w:numFmt w:val="bullet"/>
      <w:lvlText w:val="•"/>
      <w:lvlJc w:val="left"/>
      <w:pPr>
        <w:ind w:left="2748" w:hanging="361"/>
      </w:pPr>
      <w:rPr>
        <w:rFonts w:hint="default"/>
        <w:lang w:val="en-US" w:eastAsia="en-US" w:bidi="ar-SA"/>
      </w:rPr>
    </w:lvl>
    <w:lvl w:ilvl="4" w:tplc="24985222">
      <w:numFmt w:val="bullet"/>
      <w:lvlText w:val="•"/>
      <w:lvlJc w:val="left"/>
      <w:pPr>
        <w:ind w:left="3391" w:hanging="361"/>
      </w:pPr>
      <w:rPr>
        <w:rFonts w:hint="default"/>
        <w:lang w:val="en-US" w:eastAsia="en-US" w:bidi="ar-SA"/>
      </w:rPr>
    </w:lvl>
    <w:lvl w:ilvl="5" w:tplc="60F4E50C">
      <w:numFmt w:val="bullet"/>
      <w:lvlText w:val="•"/>
      <w:lvlJc w:val="left"/>
      <w:pPr>
        <w:ind w:left="4034" w:hanging="361"/>
      </w:pPr>
      <w:rPr>
        <w:rFonts w:hint="default"/>
        <w:lang w:val="en-US" w:eastAsia="en-US" w:bidi="ar-SA"/>
      </w:rPr>
    </w:lvl>
    <w:lvl w:ilvl="6" w:tplc="A9629DEE">
      <w:numFmt w:val="bullet"/>
      <w:lvlText w:val="•"/>
      <w:lvlJc w:val="left"/>
      <w:pPr>
        <w:ind w:left="4676" w:hanging="361"/>
      </w:pPr>
      <w:rPr>
        <w:rFonts w:hint="default"/>
        <w:lang w:val="en-US" w:eastAsia="en-US" w:bidi="ar-SA"/>
      </w:rPr>
    </w:lvl>
    <w:lvl w:ilvl="7" w:tplc="5372A86E">
      <w:numFmt w:val="bullet"/>
      <w:lvlText w:val="•"/>
      <w:lvlJc w:val="left"/>
      <w:pPr>
        <w:ind w:left="5319" w:hanging="361"/>
      </w:pPr>
      <w:rPr>
        <w:rFonts w:hint="default"/>
        <w:lang w:val="en-US" w:eastAsia="en-US" w:bidi="ar-SA"/>
      </w:rPr>
    </w:lvl>
    <w:lvl w:ilvl="8" w:tplc="0F4081C6">
      <w:numFmt w:val="bullet"/>
      <w:lvlText w:val="•"/>
      <w:lvlJc w:val="left"/>
      <w:pPr>
        <w:ind w:left="596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4935F2E"/>
    <w:multiLevelType w:val="hybridMultilevel"/>
    <w:tmpl w:val="53E053D6"/>
    <w:lvl w:ilvl="0" w:tplc="AE2EB0B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822B80">
      <w:numFmt w:val="bullet"/>
      <w:lvlText w:val="•"/>
      <w:lvlJc w:val="left"/>
      <w:pPr>
        <w:ind w:left="1462" w:hanging="361"/>
      </w:pPr>
      <w:rPr>
        <w:rFonts w:hint="default"/>
        <w:lang w:val="en-US" w:eastAsia="en-US" w:bidi="ar-SA"/>
      </w:rPr>
    </w:lvl>
    <w:lvl w:ilvl="2" w:tplc="406A95A2">
      <w:numFmt w:val="bullet"/>
      <w:lvlText w:val="•"/>
      <w:lvlJc w:val="left"/>
      <w:pPr>
        <w:ind w:left="2105" w:hanging="361"/>
      </w:pPr>
      <w:rPr>
        <w:rFonts w:hint="default"/>
        <w:lang w:val="en-US" w:eastAsia="en-US" w:bidi="ar-SA"/>
      </w:rPr>
    </w:lvl>
    <w:lvl w:ilvl="3" w:tplc="CB68D4FA">
      <w:numFmt w:val="bullet"/>
      <w:lvlText w:val="•"/>
      <w:lvlJc w:val="left"/>
      <w:pPr>
        <w:ind w:left="2748" w:hanging="361"/>
      </w:pPr>
      <w:rPr>
        <w:rFonts w:hint="default"/>
        <w:lang w:val="en-US" w:eastAsia="en-US" w:bidi="ar-SA"/>
      </w:rPr>
    </w:lvl>
    <w:lvl w:ilvl="4" w:tplc="18E45706">
      <w:numFmt w:val="bullet"/>
      <w:lvlText w:val="•"/>
      <w:lvlJc w:val="left"/>
      <w:pPr>
        <w:ind w:left="3391" w:hanging="361"/>
      </w:pPr>
      <w:rPr>
        <w:rFonts w:hint="default"/>
        <w:lang w:val="en-US" w:eastAsia="en-US" w:bidi="ar-SA"/>
      </w:rPr>
    </w:lvl>
    <w:lvl w:ilvl="5" w:tplc="EAB27440">
      <w:numFmt w:val="bullet"/>
      <w:lvlText w:val="•"/>
      <w:lvlJc w:val="left"/>
      <w:pPr>
        <w:ind w:left="4034" w:hanging="361"/>
      </w:pPr>
      <w:rPr>
        <w:rFonts w:hint="default"/>
        <w:lang w:val="en-US" w:eastAsia="en-US" w:bidi="ar-SA"/>
      </w:rPr>
    </w:lvl>
    <w:lvl w:ilvl="6" w:tplc="59AC9F26">
      <w:numFmt w:val="bullet"/>
      <w:lvlText w:val="•"/>
      <w:lvlJc w:val="left"/>
      <w:pPr>
        <w:ind w:left="4676" w:hanging="361"/>
      </w:pPr>
      <w:rPr>
        <w:rFonts w:hint="default"/>
        <w:lang w:val="en-US" w:eastAsia="en-US" w:bidi="ar-SA"/>
      </w:rPr>
    </w:lvl>
    <w:lvl w:ilvl="7" w:tplc="0354E8C6">
      <w:numFmt w:val="bullet"/>
      <w:lvlText w:val="•"/>
      <w:lvlJc w:val="left"/>
      <w:pPr>
        <w:ind w:left="5319" w:hanging="361"/>
      </w:pPr>
      <w:rPr>
        <w:rFonts w:hint="default"/>
        <w:lang w:val="en-US" w:eastAsia="en-US" w:bidi="ar-SA"/>
      </w:rPr>
    </w:lvl>
    <w:lvl w:ilvl="8" w:tplc="71844282">
      <w:numFmt w:val="bullet"/>
      <w:lvlText w:val="•"/>
      <w:lvlJc w:val="left"/>
      <w:pPr>
        <w:ind w:left="596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3C54F77"/>
    <w:multiLevelType w:val="hybridMultilevel"/>
    <w:tmpl w:val="ADC25A10"/>
    <w:lvl w:ilvl="0" w:tplc="B142C1BE">
      <w:numFmt w:val="bullet"/>
      <w:lvlText w:val=""/>
      <w:lvlJc w:val="left"/>
      <w:pPr>
        <w:ind w:left="462" w:hanging="3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8EEC38">
      <w:numFmt w:val="bullet"/>
      <w:lvlText w:val="•"/>
      <w:lvlJc w:val="left"/>
      <w:pPr>
        <w:ind w:left="1138" w:hanging="355"/>
      </w:pPr>
      <w:rPr>
        <w:rFonts w:hint="default"/>
        <w:lang w:val="en-US" w:eastAsia="en-US" w:bidi="ar-SA"/>
      </w:rPr>
    </w:lvl>
    <w:lvl w:ilvl="2" w:tplc="E7DA1FCA">
      <w:numFmt w:val="bullet"/>
      <w:lvlText w:val="•"/>
      <w:lvlJc w:val="left"/>
      <w:pPr>
        <w:ind w:left="1817" w:hanging="355"/>
      </w:pPr>
      <w:rPr>
        <w:rFonts w:hint="default"/>
        <w:lang w:val="en-US" w:eastAsia="en-US" w:bidi="ar-SA"/>
      </w:rPr>
    </w:lvl>
    <w:lvl w:ilvl="3" w:tplc="DC008102">
      <w:numFmt w:val="bullet"/>
      <w:lvlText w:val="•"/>
      <w:lvlJc w:val="left"/>
      <w:pPr>
        <w:ind w:left="2496" w:hanging="355"/>
      </w:pPr>
      <w:rPr>
        <w:rFonts w:hint="default"/>
        <w:lang w:val="en-US" w:eastAsia="en-US" w:bidi="ar-SA"/>
      </w:rPr>
    </w:lvl>
    <w:lvl w:ilvl="4" w:tplc="B964CDA6">
      <w:numFmt w:val="bullet"/>
      <w:lvlText w:val="•"/>
      <w:lvlJc w:val="left"/>
      <w:pPr>
        <w:ind w:left="3175" w:hanging="355"/>
      </w:pPr>
      <w:rPr>
        <w:rFonts w:hint="default"/>
        <w:lang w:val="en-US" w:eastAsia="en-US" w:bidi="ar-SA"/>
      </w:rPr>
    </w:lvl>
    <w:lvl w:ilvl="5" w:tplc="02B66D8C">
      <w:numFmt w:val="bullet"/>
      <w:lvlText w:val="•"/>
      <w:lvlJc w:val="left"/>
      <w:pPr>
        <w:ind w:left="3854" w:hanging="355"/>
      </w:pPr>
      <w:rPr>
        <w:rFonts w:hint="default"/>
        <w:lang w:val="en-US" w:eastAsia="en-US" w:bidi="ar-SA"/>
      </w:rPr>
    </w:lvl>
    <w:lvl w:ilvl="6" w:tplc="22707F0A">
      <w:numFmt w:val="bullet"/>
      <w:lvlText w:val="•"/>
      <w:lvlJc w:val="left"/>
      <w:pPr>
        <w:ind w:left="4532" w:hanging="355"/>
      </w:pPr>
      <w:rPr>
        <w:rFonts w:hint="default"/>
        <w:lang w:val="en-US" w:eastAsia="en-US" w:bidi="ar-SA"/>
      </w:rPr>
    </w:lvl>
    <w:lvl w:ilvl="7" w:tplc="4426D366">
      <w:numFmt w:val="bullet"/>
      <w:lvlText w:val="•"/>
      <w:lvlJc w:val="left"/>
      <w:pPr>
        <w:ind w:left="5211" w:hanging="355"/>
      </w:pPr>
      <w:rPr>
        <w:rFonts w:hint="default"/>
        <w:lang w:val="en-US" w:eastAsia="en-US" w:bidi="ar-SA"/>
      </w:rPr>
    </w:lvl>
    <w:lvl w:ilvl="8" w:tplc="8856ED78">
      <w:numFmt w:val="bullet"/>
      <w:lvlText w:val="•"/>
      <w:lvlJc w:val="left"/>
      <w:pPr>
        <w:ind w:left="5890" w:hanging="355"/>
      </w:pPr>
      <w:rPr>
        <w:rFonts w:hint="default"/>
        <w:lang w:val="en-US" w:eastAsia="en-US" w:bidi="ar-SA"/>
      </w:rPr>
    </w:lvl>
  </w:abstractNum>
  <w:abstractNum w:abstractNumId="4" w15:restartNumberingAfterBreak="0">
    <w:nsid w:val="6D594E83"/>
    <w:multiLevelType w:val="hybridMultilevel"/>
    <w:tmpl w:val="8272F398"/>
    <w:lvl w:ilvl="0" w:tplc="D3E6968C">
      <w:numFmt w:val="bullet"/>
      <w:lvlText w:val=""/>
      <w:lvlJc w:val="left"/>
      <w:pPr>
        <w:ind w:left="462" w:hanging="3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3C2082">
      <w:numFmt w:val="bullet"/>
      <w:lvlText w:val="•"/>
      <w:lvlJc w:val="left"/>
      <w:pPr>
        <w:ind w:left="1138" w:hanging="355"/>
      </w:pPr>
      <w:rPr>
        <w:rFonts w:hint="default"/>
        <w:lang w:val="en-US" w:eastAsia="en-US" w:bidi="ar-SA"/>
      </w:rPr>
    </w:lvl>
    <w:lvl w:ilvl="2" w:tplc="85EC4BD2">
      <w:numFmt w:val="bullet"/>
      <w:lvlText w:val="•"/>
      <w:lvlJc w:val="left"/>
      <w:pPr>
        <w:ind w:left="1817" w:hanging="355"/>
      </w:pPr>
      <w:rPr>
        <w:rFonts w:hint="default"/>
        <w:lang w:val="en-US" w:eastAsia="en-US" w:bidi="ar-SA"/>
      </w:rPr>
    </w:lvl>
    <w:lvl w:ilvl="3" w:tplc="2884965A">
      <w:numFmt w:val="bullet"/>
      <w:lvlText w:val="•"/>
      <w:lvlJc w:val="left"/>
      <w:pPr>
        <w:ind w:left="2496" w:hanging="355"/>
      </w:pPr>
      <w:rPr>
        <w:rFonts w:hint="default"/>
        <w:lang w:val="en-US" w:eastAsia="en-US" w:bidi="ar-SA"/>
      </w:rPr>
    </w:lvl>
    <w:lvl w:ilvl="4" w:tplc="A6D4AB6A">
      <w:numFmt w:val="bullet"/>
      <w:lvlText w:val="•"/>
      <w:lvlJc w:val="left"/>
      <w:pPr>
        <w:ind w:left="3175" w:hanging="355"/>
      </w:pPr>
      <w:rPr>
        <w:rFonts w:hint="default"/>
        <w:lang w:val="en-US" w:eastAsia="en-US" w:bidi="ar-SA"/>
      </w:rPr>
    </w:lvl>
    <w:lvl w:ilvl="5" w:tplc="A606C2F4">
      <w:numFmt w:val="bullet"/>
      <w:lvlText w:val="•"/>
      <w:lvlJc w:val="left"/>
      <w:pPr>
        <w:ind w:left="3854" w:hanging="355"/>
      </w:pPr>
      <w:rPr>
        <w:rFonts w:hint="default"/>
        <w:lang w:val="en-US" w:eastAsia="en-US" w:bidi="ar-SA"/>
      </w:rPr>
    </w:lvl>
    <w:lvl w:ilvl="6" w:tplc="A0BCB4C4">
      <w:numFmt w:val="bullet"/>
      <w:lvlText w:val="•"/>
      <w:lvlJc w:val="left"/>
      <w:pPr>
        <w:ind w:left="4532" w:hanging="355"/>
      </w:pPr>
      <w:rPr>
        <w:rFonts w:hint="default"/>
        <w:lang w:val="en-US" w:eastAsia="en-US" w:bidi="ar-SA"/>
      </w:rPr>
    </w:lvl>
    <w:lvl w:ilvl="7" w:tplc="49E2B0DC">
      <w:numFmt w:val="bullet"/>
      <w:lvlText w:val="•"/>
      <w:lvlJc w:val="left"/>
      <w:pPr>
        <w:ind w:left="5211" w:hanging="355"/>
      </w:pPr>
      <w:rPr>
        <w:rFonts w:hint="default"/>
        <w:lang w:val="en-US" w:eastAsia="en-US" w:bidi="ar-SA"/>
      </w:rPr>
    </w:lvl>
    <w:lvl w:ilvl="8" w:tplc="5AA016D6">
      <w:numFmt w:val="bullet"/>
      <w:lvlText w:val="•"/>
      <w:lvlJc w:val="left"/>
      <w:pPr>
        <w:ind w:left="5890" w:hanging="355"/>
      </w:pPr>
      <w:rPr>
        <w:rFonts w:hint="default"/>
        <w:lang w:val="en-US" w:eastAsia="en-US" w:bidi="ar-SA"/>
      </w:rPr>
    </w:lvl>
  </w:abstractNum>
  <w:num w:numId="1" w16cid:durableId="2002193258">
    <w:abstractNumId w:val="4"/>
  </w:num>
  <w:num w:numId="2" w16cid:durableId="1806773739">
    <w:abstractNumId w:val="3"/>
  </w:num>
  <w:num w:numId="3" w16cid:durableId="1012297323">
    <w:abstractNumId w:val="0"/>
  </w:num>
  <w:num w:numId="4" w16cid:durableId="1906182316">
    <w:abstractNumId w:val="2"/>
  </w:num>
  <w:num w:numId="5" w16cid:durableId="175597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54FE"/>
    <w:rsid w:val="00005B26"/>
    <w:rsid w:val="001855EA"/>
    <w:rsid w:val="001B54FE"/>
    <w:rsid w:val="005A53A3"/>
    <w:rsid w:val="0067498D"/>
    <w:rsid w:val="007650CE"/>
    <w:rsid w:val="009F2C92"/>
    <w:rsid w:val="00E4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30151"/>
  <w15:docId w15:val="{B0B22FB9-EF3D-4455-A749-C7814A00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749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tact.cyseck@fsid-iisc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BAF4B-1D5B-4974-8463-DEBC352EC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620</Words>
  <Characters>3857</Characters>
  <Application>Microsoft Office Word</Application>
  <DocSecurity>0</DocSecurity>
  <Lines>98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Kuri</dc:creator>
  <cp:lastModifiedBy>Anand M R</cp:lastModifiedBy>
  <cp:revision>3</cp:revision>
  <dcterms:created xsi:type="dcterms:W3CDTF">2025-09-29T07:21:00Z</dcterms:created>
  <dcterms:modified xsi:type="dcterms:W3CDTF">2025-09-29T07:54:00Z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2025-09-29T00:00:00Z</vt:filetime>
  </property>
</Properties>
</file>