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2A19" w14:textId="6A924AAA" w:rsidR="00B24C2C" w:rsidRPr="00F1338E" w:rsidRDefault="00B24C2C" w:rsidP="00B24C2C">
      <w:pPr>
        <w:rPr>
          <w:b/>
          <w:bCs/>
        </w:rPr>
      </w:pPr>
      <w:r w:rsidRPr="00F1338E">
        <w:rPr>
          <w:b/>
          <w:bCs/>
        </w:rPr>
        <w:t>Junior Executive – Outreach &amp; Ecosystem Support</w:t>
      </w:r>
    </w:p>
    <w:p w14:paraId="1682CB57" w14:textId="77777777" w:rsidR="00B24C2C" w:rsidRPr="00BF677F" w:rsidRDefault="00B24C2C" w:rsidP="00B24C2C">
      <w:r w:rsidRPr="00BF677F">
        <w:t>Role Summary</w:t>
      </w:r>
    </w:p>
    <w:p w14:paraId="32BF7C4F" w14:textId="77777777" w:rsidR="00B24C2C" w:rsidRPr="00BF677F" w:rsidRDefault="00B24C2C" w:rsidP="00B24C2C">
      <w:r w:rsidRPr="00BF677F">
        <w:t>Support partnership management, ecosystem engagement, governance coordination, and publicity operations for IOS-MCN.</w:t>
      </w:r>
    </w:p>
    <w:p w14:paraId="7710A2E9" w14:textId="77777777" w:rsidR="00B24C2C" w:rsidRPr="00BF677F" w:rsidRDefault="00B24C2C" w:rsidP="00B24C2C">
      <w:r w:rsidRPr="00BF677F">
        <w:t>Key Responsibilities</w:t>
      </w:r>
    </w:p>
    <w:p w14:paraId="5446B808" w14:textId="77777777" w:rsidR="00B24C2C" w:rsidRPr="00BF677F" w:rsidRDefault="00B24C2C" w:rsidP="00B24C2C">
      <w:r w:rsidRPr="00BF677F">
        <w:t>Partnership &amp; Membership Management</w:t>
      </w:r>
    </w:p>
    <w:p w14:paraId="380F009F" w14:textId="77777777" w:rsidR="00B24C2C" w:rsidRPr="00BF677F" w:rsidRDefault="00B24C2C" w:rsidP="00B24C2C">
      <w:pPr>
        <w:numPr>
          <w:ilvl w:val="0"/>
          <w:numId w:val="1"/>
        </w:numPr>
      </w:pPr>
      <w:r w:rsidRPr="00BF677F">
        <w:t xml:space="preserve">Administer Partnership </w:t>
      </w:r>
      <w:proofErr w:type="spellStart"/>
      <w:r w:rsidRPr="00BF677F">
        <w:t>MoUs</w:t>
      </w:r>
      <w:proofErr w:type="spellEnd"/>
      <w:r w:rsidRPr="00BF677F">
        <w:t xml:space="preserve"> and Membership Agreements</w:t>
      </w:r>
    </w:p>
    <w:p w14:paraId="329794F3" w14:textId="77777777" w:rsidR="00B24C2C" w:rsidRPr="00BF677F" w:rsidRDefault="00B24C2C" w:rsidP="00B24C2C">
      <w:pPr>
        <w:numPr>
          <w:ilvl w:val="0"/>
          <w:numId w:val="1"/>
        </w:numPr>
      </w:pPr>
      <w:r w:rsidRPr="00BF677F">
        <w:t>Track partner onboarding, renewals, and reporting</w:t>
      </w:r>
    </w:p>
    <w:p w14:paraId="7C3A0929" w14:textId="77777777" w:rsidR="00B24C2C" w:rsidRPr="00BF677F" w:rsidRDefault="00B24C2C" w:rsidP="00B24C2C">
      <w:pPr>
        <w:numPr>
          <w:ilvl w:val="0"/>
          <w:numId w:val="1"/>
        </w:numPr>
      </w:pPr>
      <w:r w:rsidRPr="00BF677F">
        <w:t>Coordinate membership fee tracking with Legal and Finance</w:t>
      </w:r>
    </w:p>
    <w:p w14:paraId="597E76C2" w14:textId="77777777" w:rsidR="00B24C2C" w:rsidRPr="00BF677F" w:rsidRDefault="00B24C2C" w:rsidP="00B24C2C">
      <w:r w:rsidRPr="00BF677F">
        <w:t>Governance &amp; Committee Support</w:t>
      </w:r>
    </w:p>
    <w:p w14:paraId="639EDCE5" w14:textId="77777777" w:rsidR="00B24C2C" w:rsidRPr="00BF677F" w:rsidRDefault="00B24C2C" w:rsidP="00B24C2C">
      <w:pPr>
        <w:numPr>
          <w:ilvl w:val="0"/>
          <w:numId w:val="2"/>
        </w:numPr>
      </w:pPr>
      <w:r w:rsidRPr="00BF677F">
        <w:t>Coordinate meetings for EEC, OC, and Governing Board</w:t>
      </w:r>
    </w:p>
    <w:p w14:paraId="608D3706" w14:textId="77777777" w:rsidR="00B24C2C" w:rsidRPr="00BF677F" w:rsidRDefault="00B24C2C" w:rsidP="00B24C2C">
      <w:pPr>
        <w:numPr>
          <w:ilvl w:val="0"/>
          <w:numId w:val="2"/>
        </w:numPr>
      </w:pPr>
      <w:r w:rsidRPr="00BF677F">
        <w:t>Prepare agendas and draft minutes</w:t>
      </w:r>
    </w:p>
    <w:p w14:paraId="2484C85C" w14:textId="77777777" w:rsidR="00B24C2C" w:rsidRPr="00BF677F" w:rsidRDefault="00B24C2C" w:rsidP="00B24C2C">
      <w:pPr>
        <w:numPr>
          <w:ilvl w:val="0"/>
          <w:numId w:val="2"/>
        </w:numPr>
      </w:pPr>
      <w:r w:rsidRPr="00BF677F">
        <w:t>Track action items and follow-ups</w:t>
      </w:r>
    </w:p>
    <w:p w14:paraId="15072979" w14:textId="77777777" w:rsidR="00B24C2C" w:rsidRPr="00BF677F" w:rsidRDefault="00B24C2C" w:rsidP="00B24C2C">
      <w:r w:rsidRPr="00BF677F">
        <w:t>Outreach &amp; Publicity</w:t>
      </w:r>
    </w:p>
    <w:p w14:paraId="4ECEB556" w14:textId="77777777" w:rsidR="00B24C2C" w:rsidRPr="00BF677F" w:rsidRDefault="00B24C2C" w:rsidP="00B24C2C">
      <w:pPr>
        <w:numPr>
          <w:ilvl w:val="0"/>
          <w:numId w:val="3"/>
        </w:numPr>
      </w:pPr>
      <w:r w:rsidRPr="00BF677F">
        <w:t>Coordinate logistics for tradeshows and conferences</w:t>
      </w:r>
    </w:p>
    <w:p w14:paraId="6B0F8ECA" w14:textId="77777777" w:rsidR="00B24C2C" w:rsidRPr="00BF677F" w:rsidRDefault="00B24C2C" w:rsidP="00B24C2C">
      <w:pPr>
        <w:numPr>
          <w:ilvl w:val="0"/>
          <w:numId w:val="3"/>
        </w:numPr>
      </w:pPr>
      <w:r w:rsidRPr="00BF677F">
        <w:t>Oversee development of publicity collaterals including:</w:t>
      </w:r>
    </w:p>
    <w:p w14:paraId="4EE5C076" w14:textId="77777777" w:rsidR="00B24C2C" w:rsidRPr="00BF677F" w:rsidRDefault="00B24C2C" w:rsidP="00B24C2C">
      <w:pPr>
        <w:numPr>
          <w:ilvl w:val="1"/>
          <w:numId w:val="3"/>
        </w:numPr>
      </w:pPr>
      <w:r w:rsidRPr="00BF677F">
        <w:t>Videos</w:t>
      </w:r>
    </w:p>
    <w:p w14:paraId="5F154A0E" w14:textId="77777777" w:rsidR="00B24C2C" w:rsidRPr="00BF677F" w:rsidRDefault="00B24C2C" w:rsidP="00B24C2C">
      <w:pPr>
        <w:numPr>
          <w:ilvl w:val="1"/>
          <w:numId w:val="3"/>
        </w:numPr>
      </w:pPr>
      <w:r w:rsidRPr="00BF677F">
        <w:t>Posters and brochures</w:t>
      </w:r>
    </w:p>
    <w:p w14:paraId="4EC6D719" w14:textId="77777777" w:rsidR="00B24C2C" w:rsidRPr="00BF677F" w:rsidRDefault="00B24C2C" w:rsidP="00B24C2C">
      <w:pPr>
        <w:numPr>
          <w:ilvl w:val="1"/>
          <w:numId w:val="3"/>
        </w:numPr>
      </w:pPr>
      <w:r w:rsidRPr="00BF677F">
        <w:t>Event backdrops and display materials</w:t>
      </w:r>
    </w:p>
    <w:p w14:paraId="3D36B605" w14:textId="77777777" w:rsidR="00B24C2C" w:rsidRPr="00BF677F" w:rsidRDefault="00B24C2C" w:rsidP="00B24C2C">
      <w:pPr>
        <w:numPr>
          <w:ilvl w:val="1"/>
          <w:numId w:val="3"/>
        </w:numPr>
      </w:pPr>
      <w:r w:rsidRPr="00BF677F">
        <w:t>Presentation decks</w:t>
      </w:r>
    </w:p>
    <w:p w14:paraId="76F1B2C8" w14:textId="77777777" w:rsidR="00B24C2C" w:rsidRPr="00BF677F" w:rsidRDefault="00B24C2C" w:rsidP="00B24C2C">
      <w:pPr>
        <w:numPr>
          <w:ilvl w:val="1"/>
          <w:numId w:val="3"/>
        </w:numPr>
      </w:pPr>
      <w:r w:rsidRPr="00BF677F">
        <w:t>Digital creatives and social media content</w:t>
      </w:r>
    </w:p>
    <w:p w14:paraId="3164A21C" w14:textId="77777777" w:rsidR="00B24C2C" w:rsidRPr="00BF677F" w:rsidRDefault="00B24C2C" w:rsidP="00B24C2C">
      <w:pPr>
        <w:numPr>
          <w:ilvl w:val="0"/>
          <w:numId w:val="3"/>
        </w:numPr>
      </w:pPr>
      <w:r w:rsidRPr="00BF677F">
        <w:t>Coordinate with designers, video agencies, and printers</w:t>
      </w:r>
    </w:p>
    <w:p w14:paraId="7CABE4F5" w14:textId="77777777" w:rsidR="00B24C2C" w:rsidRPr="00BF677F" w:rsidRDefault="00B24C2C" w:rsidP="00B24C2C">
      <w:pPr>
        <w:numPr>
          <w:ilvl w:val="0"/>
          <w:numId w:val="3"/>
        </w:numPr>
      </w:pPr>
      <w:r w:rsidRPr="00BF677F">
        <w:t>Ensure brand consistency and quality control</w:t>
      </w:r>
    </w:p>
    <w:p w14:paraId="697B9492" w14:textId="77777777" w:rsidR="00B24C2C" w:rsidRPr="00BF677F" w:rsidRDefault="00B24C2C" w:rsidP="00B24C2C">
      <w:r w:rsidRPr="00BF677F">
        <w:t>Funding Support</w:t>
      </w:r>
    </w:p>
    <w:p w14:paraId="44FF91C3" w14:textId="77777777" w:rsidR="00B24C2C" w:rsidRPr="00BF677F" w:rsidRDefault="00B24C2C" w:rsidP="00B24C2C">
      <w:pPr>
        <w:numPr>
          <w:ilvl w:val="0"/>
          <w:numId w:val="4"/>
        </w:numPr>
      </w:pPr>
      <w:r w:rsidRPr="00BF677F">
        <w:t>Track potential funding opportunities</w:t>
      </w:r>
    </w:p>
    <w:p w14:paraId="1B87AED3" w14:textId="77777777" w:rsidR="00B24C2C" w:rsidRPr="00BF677F" w:rsidRDefault="00B24C2C" w:rsidP="00B24C2C">
      <w:pPr>
        <w:numPr>
          <w:ilvl w:val="0"/>
          <w:numId w:val="4"/>
        </w:numPr>
      </w:pPr>
      <w:r w:rsidRPr="00BF677F">
        <w:t>Support documentation for funding proposals</w:t>
      </w:r>
    </w:p>
    <w:p w14:paraId="3F4A84FB" w14:textId="77777777" w:rsidR="00B24C2C" w:rsidRPr="00BF677F" w:rsidRDefault="00B24C2C" w:rsidP="00B24C2C">
      <w:r w:rsidRPr="00BF677F">
        <w:t>Tools &amp; Technology Expectations</w:t>
      </w:r>
    </w:p>
    <w:p w14:paraId="28DC7118" w14:textId="77777777" w:rsidR="00B24C2C" w:rsidRPr="00BF677F" w:rsidRDefault="00B24C2C" w:rsidP="00B24C2C">
      <w:pPr>
        <w:numPr>
          <w:ilvl w:val="0"/>
          <w:numId w:val="5"/>
        </w:numPr>
      </w:pPr>
      <w:r w:rsidRPr="00BF677F">
        <w:t>Strong proficiency in:</w:t>
      </w:r>
    </w:p>
    <w:p w14:paraId="2BEB6C61" w14:textId="77777777" w:rsidR="00B24C2C" w:rsidRPr="00BF677F" w:rsidRDefault="00B24C2C" w:rsidP="00B24C2C">
      <w:pPr>
        <w:numPr>
          <w:ilvl w:val="1"/>
          <w:numId w:val="5"/>
        </w:numPr>
      </w:pPr>
      <w:r w:rsidRPr="00BF677F">
        <w:lastRenderedPageBreak/>
        <w:t>Excel (partner and event tracking)</w:t>
      </w:r>
    </w:p>
    <w:p w14:paraId="01A983BC" w14:textId="77777777" w:rsidR="00B24C2C" w:rsidRPr="00BF677F" w:rsidRDefault="00B24C2C" w:rsidP="00B24C2C">
      <w:pPr>
        <w:numPr>
          <w:ilvl w:val="1"/>
          <w:numId w:val="5"/>
        </w:numPr>
      </w:pPr>
      <w:r w:rsidRPr="00BF677F">
        <w:t>Word (</w:t>
      </w:r>
      <w:proofErr w:type="spellStart"/>
      <w:r w:rsidRPr="00BF677F">
        <w:t>MoUs</w:t>
      </w:r>
      <w:proofErr w:type="spellEnd"/>
      <w:r w:rsidRPr="00BF677F">
        <w:t xml:space="preserve"> and documentation)</w:t>
      </w:r>
    </w:p>
    <w:p w14:paraId="5F2F6324" w14:textId="77777777" w:rsidR="00B24C2C" w:rsidRPr="00BF677F" w:rsidRDefault="00B24C2C" w:rsidP="00B24C2C">
      <w:pPr>
        <w:numPr>
          <w:ilvl w:val="1"/>
          <w:numId w:val="5"/>
        </w:numPr>
      </w:pPr>
      <w:r w:rsidRPr="00BF677F">
        <w:t>PowerPoint (professional outreach materials)</w:t>
      </w:r>
    </w:p>
    <w:p w14:paraId="37FB3D7D" w14:textId="77777777" w:rsidR="00B24C2C" w:rsidRPr="00BF677F" w:rsidRDefault="00B24C2C" w:rsidP="00B24C2C">
      <w:pPr>
        <w:numPr>
          <w:ilvl w:val="0"/>
          <w:numId w:val="5"/>
        </w:numPr>
      </w:pPr>
      <w:r w:rsidRPr="00BF677F">
        <w:t>Familiarity with:</w:t>
      </w:r>
    </w:p>
    <w:p w14:paraId="3C72A872" w14:textId="77777777" w:rsidR="00B24C2C" w:rsidRPr="00BF677F" w:rsidRDefault="00B24C2C" w:rsidP="00B24C2C">
      <w:pPr>
        <w:numPr>
          <w:ilvl w:val="1"/>
          <w:numId w:val="5"/>
        </w:numPr>
      </w:pPr>
      <w:r w:rsidRPr="00BF677F">
        <w:t>Social media management tools</w:t>
      </w:r>
    </w:p>
    <w:p w14:paraId="15B4F48F" w14:textId="77777777" w:rsidR="00B24C2C" w:rsidRPr="00BF677F" w:rsidRDefault="00B24C2C" w:rsidP="00B24C2C">
      <w:pPr>
        <w:numPr>
          <w:ilvl w:val="1"/>
          <w:numId w:val="5"/>
        </w:numPr>
      </w:pPr>
      <w:r w:rsidRPr="00BF677F">
        <w:t>Basic design platforms (Canva / Adobe – preferred)</w:t>
      </w:r>
    </w:p>
    <w:p w14:paraId="5A16CEF1" w14:textId="77777777" w:rsidR="00B24C2C" w:rsidRPr="00BF677F" w:rsidRDefault="00B24C2C" w:rsidP="00B24C2C">
      <w:pPr>
        <w:numPr>
          <w:ilvl w:val="0"/>
          <w:numId w:val="5"/>
        </w:numPr>
      </w:pPr>
      <w:r w:rsidRPr="00BF677F">
        <w:t>Interest in AI tools for:</w:t>
      </w:r>
    </w:p>
    <w:p w14:paraId="380DC7D9" w14:textId="77777777" w:rsidR="00B24C2C" w:rsidRPr="00BF677F" w:rsidRDefault="00B24C2C" w:rsidP="00B24C2C">
      <w:pPr>
        <w:numPr>
          <w:ilvl w:val="1"/>
          <w:numId w:val="5"/>
        </w:numPr>
      </w:pPr>
      <w:r w:rsidRPr="00BF677F">
        <w:t>Content drafting</w:t>
      </w:r>
    </w:p>
    <w:p w14:paraId="03B89093" w14:textId="77777777" w:rsidR="00B24C2C" w:rsidRPr="00BF677F" w:rsidRDefault="00B24C2C" w:rsidP="00B24C2C">
      <w:pPr>
        <w:numPr>
          <w:ilvl w:val="1"/>
          <w:numId w:val="5"/>
        </w:numPr>
      </w:pPr>
      <w:r w:rsidRPr="00BF677F">
        <w:t>Meeting summaries</w:t>
      </w:r>
    </w:p>
    <w:p w14:paraId="5A8F087B" w14:textId="77777777" w:rsidR="00B24C2C" w:rsidRPr="00BF677F" w:rsidRDefault="00B24C2C" w:rsidP="00B24C2C">
      <w:pPr>
        <w:numPr>
          <w:ilvl w:val="1"/>
          <w:numId w:val="5"/>
        </w:numPr>
      </w:pPr>
      <w:r w:rsidRPr="00BF677F">
        <w:t>Outreach analytics</w:t>
      </w:r>
    </w:p>
    <w:p w14:paraId="3C452F8D" w14:textId="77777777" w:rsidR="00B24C2C" w:rsidRPr="00BF677F" w:rsidRDefault="00B24C2C" w:rsidP="00B24C2C">
      <w:pPr>
        <w:numPr>
          <w:ilvl w:val="1"/>
          <w:numId w:val="5"/>
        </w:numPr>
      </w:pPr>
      <w:r w:rsidRPr="00BF677F">
        <w:t>Campaign support</w:t>
      </w:r>
    </w:p>
    <w:p w14:paraId="453DF808" w14:textId="77777777" w:rsidR="00B24C2C" w:rsidRPr="00BF677F" w:rsidRDefault="00B24C2C" w:rsidP="00B24C2C">
      <w:r w:rsidRPr="00BF677F">
        <w:t>Qualifications</w:t>
      </w:r>
    </w:p>
    <w:p w14:paraId="75613381" w14:textId="77777777" w:rsidR="00B24C2C" w:rsidRPr="00BF677F" w:rsidRDefault="00B24C2C" w:rsidP="00B24C2C">
      <w:pPr>
        <w:numPr>
          <w:ilvl w:val="0"/>
          <w:numId w:val="6"/>
        </w:numPr>
      </w:pPr>
      <w:proofErr w:type="gramStart"/>
      <w:r w:rsidRPr="00BF677F">
        <w:t>Bachelor’s degree in Business / Communications / Marketing / Public Policy</w:t>
      </w:r>
      <w:proofErr w:type="gramEnd"/>
      <w:r w:rsidRPr="00BF677F">
        <w:t xml:space="preserve"> or related field</w:t>
      </w:r>
    </w:p>
    <w:p w14:paraId="2D01CB95" w14:textId="77777777" w:rsidR="00B24C2C" w:rsidRPr="00BF677F" w:rsidRDefault="00B24C2C" w:rsidP="00B24C2C">
      <w:pPr>
        <w:numPr>
          <w:ilvl w:val="0"/>
          <w:numId w:val="6"/>
        </w:numPr>
      </w:pPr>
      <w:r w:rsidRPr="00BF677F">
        <w:t>1–3 years of outreach, partnerships, or program coordination experience</w:t>
      </w:r>
    </w:p>
    <w:p w14:paraId="38EBE660" w14:textId="77777777" w:rsidR="00B24C2C" w:rsidRPr="00BF677F" w:rsidRDefault="00B24C2C" w:rsidP="00B24C2C">
      <w:r>
        <w:pict w14:anchorId="535D9CBF">
          <v:rect id="_x0000_i1025" style="width:6in;height:1pt" o:hralign="center" o:hrstd="t" o:hr="t" fillcolor="#a0a0a0" stroked="f"/>
        </w:pict>
      </w:r>
    </w:p>
    <w:p w14:paraId="4CF1C325" w14:textId="77777777" w:rsidR="00B24C2C" w:rsidRPr="00BF677F" w:rsidRDefault="00B24C2C" w:rsidP="00B24C2C">
      <w:r w:rsidRPr="00BF677F">
        <w:t>Why Join IOS-MCN?</w:t>
      </w:r>
    </w:p>
    <w:p w14:paraId="71D84D36" w14:textId="77777777" w:rsidR="00B24C2C" w:rsidRPr="00BF677F" w:rsidRDefault="00B24C2C" w:rsidP="00B24C2C">
      <w:pPr>
        <w:numPr>
          <w:ilvl w:val="0"/>
          <w:numId w:val="7"/>
        </w:numPr>
      </w:pPr>
      <w:r w:rsidRPr="00BF677F">
        <w:t>Work at the forefront of India’s open-source telecom ecosystem</w:t>
      </w:r>
    </w:p>
    <w:p w14:paraId="12170A9B" w14:textId="77777777" w:rsidR="00B24C2C" w:rsidRPr="00BF677F" w:rsidRDefault="00B24C2C" w:rsidP="00B24C2C">
      <w:pPr>
        <w:numPr>
          <w:ilvl w:val="0"/>
          <w:numId w:val="7"/>
        </w:numPr>
      </w:pPr>
      <w:r w:rsidRPr="00BF677F">
        <w:t>Engage with national and global industry partners</w:t>
      </w:r>
    </w:p>
    <w:p w14:paraId="18FE84B3" w14:textId="77777777" w:rsidR="00B24C2C" w:rsidRPr="00BF677F" w:rsidRDefault="00B24C2C" w:rsidP="00B24C2C">
      <w:pPr>
        <w:numPr>
          <w:ilvl w:val="0"/>
          <w:numId w:val="7"/>
        </w:numPr>
      </w:pPr>
      <w:r w:rsidRPr="00BF677F">
        <w:t>Gain exposure to government-funded technology initiatives</w:t>
      </w:r>
    </w:p>
    <w:p w14:paraId="773576D4" w14:textId="77777777" w:rsidR="00B24C2C" w:rsidRPr="00BF677F" w:rsidRDefault="00B24C2C" w:rsidP="00B24C2C">
      <w:pPr>
        <w:numPr>
          <w:ilvl w:val="0"/>
          <w:numId w:val="7"/>
        </w:numPr>
      </w:pPr>
      <w:r w:rsidRPr="00BF677F">
        <w:t>Be part of a mission-driven, future-focused digital ecosystem</w:t>
      </w:r>
    </w:p>
    <w:p w14:paraId="37CB82DF" w14:textId="77777777" w:rsidR="00B24C2C" w:rsidRDefault="00B24C2C"/>
    <w:sectPr w:rsidR="00B24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5859"/>
    <w:multiLevelType w:val="multilevel"/>
    <w:tmpl w:val="196A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92670E"/>
    <w:multiLevelType w:val="multilevel"/>
    <w:tmpl w:val="A35E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9B12CF"/>
    <w:multiLevelType w:val="multilevel"/>
    <w:tmpl w:val="817A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F07EC6"/>
    <w:multiLevelType w:val="multilevel"/>
    <w:tmpl w:val="7264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274BCC"/>
    <w:multiLevelType w:val="multilevel"/>
    <w:tmpl w:val="0E6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EF1877"/>
    <w:multiLevelType w:val="multilevel"/>
    <w:tmpl w:val="9472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ED53EC"/>
    <w:multiLevelType w:val="multilevel"/>
    <w:tmpl w:val="96B8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4643124">
    <w:abstractNumId w:val="5"/>
  </w:num>
  <w:num w:numId="2" w16cid:durableId="2128354152">
    <w:abstractNumId w:val="1"/>
  </w:num>
  <w:num w:numId="3" w16cid:durableId="696541957">
    <w:abstractNumId w:val="4"/>
  </w:num>
  <w:num w:numId="4" w16cid:durableId="2006858299">
    <w:abstractNumId w:val="0"/>
  </w:num>
  <w:num w:numId="5" w16cid:durableId="47387604">
    <w:abstractNumId w:val="2"/>
  </w:num>
  <w:num w:numId="6" w16cid:durableId="464855836">
    <w:abstractNumId w:val="6"/>
  </w:num>
  <w:num w:numId="7" w16cid:durableId="1480801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2C"/>
    <w:rsid w:val="00541CF8"/>
    <w:rsid w:val="005E0080"/>
    <w:rsid w:val="00685333"/>
    <w:rsid w:val="00B24C2C"/>
    <w:rsid w:val="00F1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4F8ED"/>
  <w15:chartTrackingRefBased/>
  <w15:docId w15:val="{94E24E25-DD6A-4568-B1D3-9CB32C30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C2C"/>
  </w:style>
  <w:style w:type="paragraph" w:styleId="Heading1">
    <w:name w:val="heading 1"/>
    <w:basedOn w:val="Normal"/>
    <w:next w:val="Normal"/>
    <w:link w:val="Heading1Char"/>
    <w:uiPriority w:val="9"/>
    <w:qFormat/>
    <w:rsid w:val="00B24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C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233</Words>
  <Characters>1567</Characters>
  <Application>Microsoft Office Word</Application>
  <DocSecurity>0</DocSecurity>
  <Lines>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Savya Shankar</dc:creator>
  <cp:keywords/>
  <dc:description/>
  <cp:lastModifiedBy>Savya Shankar</cp:lastModifiedBy>
  <cp:revision>3</cp:revision>
  <dcterms:created xsi:type="dcterms:W3CDTF">2026-02-16T07:42:00Z</dcterms:created>
  <dcterms:modified xsi:type="dcterms:W3CDTF">2026-02-16T10:47:00Z</dcterms:modified>
</cp:coreProperties>
</file>